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51" w:rsidRDefault="00963E51" w:rsidP="00FC56DE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4E2D5291" wp14:editId="3BC55E5E">
            <wp:simplePos x="0" y="0"/>
            <wp:positionH relativeFrom="column">
              <wp:posOffset>4445</wp:posOffset>
            </wp:positionH>
            <wp:positionV relativeFrom="paragraph">
              <wp:posOffset>5080</wp:posOffset>
            </wp:positionV>
            <wp:extent cx="1830070" cy="2037715"/>
            <wp:effectExtent l="0" t="0" r="0" b="635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203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6DE">
        <w:t>AIDE POUR REMPLIR UN</w:t>
      </w:r>
      <w:r>
        <w:cr/>
        <w:t xml:space="preserve">PROJET PÉDAGOGIQUE EN </w:t>
      </w:r>
      <w:r w:rsidR="002445A0">
        <w:t>PARTENARIAT</w:t>
      </w:r>
    </w:p>
    <w:p w:rsidR="002445A0" w:rsidRDefault="002445A0" w:rsidP="00FC56DE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AVEC INTERVENANTS EXTERIEURS</w:t>
      </w:r>
    </w:p>
    <w:p w:rsidR="00FC56DE" w:rsidRPr="00FC56DE" w:rsidRDefault="00FC56DE" w:rsidP="00FC56DE">
      <w:pPr>
        <w:jc w:val="center"/>
        <w:rPr>
          <w:b/>
          <w:i/>
          <w:color w:val="365F91" w:themeColor="accent1" w:themeShade="BF"/>
          <w:sz w:val="28"/>
          <w:szCs w:val="28"/>
        </w:rPr>
      </w:pPr>
      <w:r w:rsidRPr="00FC56DE">
        <w:rPr>
          <w:b/>
          <w:i/>
          <w:color w:val="365F91" w:themeColor="accent1" w:themeShade="BF"/>
          <w:sz w:val="28"/>
          <w:szCs w:val="28"/>
        </w:rPr>
        <w:t xml:space="preserve">EDUCATION </w:t>
      </w:r>
      <w:r>
        <w:rPr>
          <w:b/>
          <w:i/>
          <w:color w:val="365F91" w:themeColor="accent1" w:themeShade="BF"/>
          <w:sz w:val="28"/>
          <w:szCs w:val="28"/>
        </w:rPr>
        <w:t>MUSICALE</w:t>
      </w:r>
    </w:p>
    <w:p w:rsidR="00763F0C" w:rsidRPr="00763F0C" w:rsidRDefault="00763F0C" w:rsidP="00763F0C"/>
    <w:p w:rsidR="00763F0C" w:rsidRPr="00763F0C" w:rsidRDefault="00763F0C" w:rsidP="00763F0C"/>
    <w:p w:rsidR="00763F0C" w:rsidRPr="00763F0C" w:rsidRDefault="00763F0C" w:rsidP="00763F0C"/>
    <w:p w:rsidR="00963E51" w:rsidRDefault="00963E51" w:rsidP="00963E51"/>
    <w:p w:rsidR="00963E51" w:rsidRDefault="00963E51" w:rsidP="00963E51">
      <w:r>
        <w:rPr>
          <w:i/>
          <w:iCs/>
        </w:rPr>
        <w:t>Le présent document complété et accompagné de l’ensemble des pièces à fournir, devra parvenir à l'inspecteur de l'éducation nationale de votre circonscription trois semaines avant le début de l'activité</w:t>
      </w:r>
    </w:p>
    <w:p w:rsidR="00963E51" w:rsidRPr="00B15E5F" w:rsidRDefault="00963E51" w:rsidP="00963E51">
      <w:r>
        <w:rPr>
          <w:b/>
          <w:bCs/>
          <w:i/>
          <w:iCs/>
          <w:color w:val="FF3300"/>
        </w:rPr>
        <w:t>Tout dossier parvenu hors délai sera rejeté.</w:t>
      </w:r>
    </w:p>
    <w:p w:rsidR="00963E51" w:rsidRDefault="00963E51" w:rsidP="00963E51">
      <w:pPr>
        <w:pStyle w:val="Titre1"/>
      </w:pPr>
      <w:r>
        <w:t>Établissement demandeur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2"/>
        <w:gridCol w:w="10226"/>
      </w:tblGrid>
      <w:tr w:rsidR="00963E51" w:rsidRPr="00B15E5F" w:rsidTr="00FC56DE">
        <w:tc>
          <w:tcPr>
            <w:tcW w:w="1703" w:type="pct"/>
            <w:shd w:val="clear" w:color="auto" w:fill="auto"/>
          </w:tcPr>
          <w:p w:rsidR="00963E51" w:rsidRPr="00B15E5F" w:rsidRDefault="00963E51" w:rsidP="00E77F86">
            <w:pPr>
              <w:jc w:val="right"/>
              <w:rPr>
                <w:sz w:val="22"/>
              </w:rPr>
            </w:pPr>
            <w:r w:rsidRPr="00B15E5F">
              <w:rPr>
                <w:sz w:val="22"/>
              </w:rPr>
              <w:t>Nom de l’établissement scolaire</w:t>
            </w:r>
          </w:p>
        </w:tc>
        <w:tc>
          <w:tcPr>
            <w:tcW w:w="3297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</w:p>
        </w:tc>
      </w:tr>
    </w:tbl>
    <w:p w:rsidR="00963E51" w:rsidRPr="00B15E5F" w:rsidRDefault="00963E51" w:rsidP="00963E51">
      <w:pPr>
        <w:rPr>
          <w:sz w:val="22"/>
        </w:rPr>
      </w:pPr>
      <w:r w:rsidRPr="00B15E5F">
        <w:rPr>
          <w:sz w:val="22"/>
        </w:rPr>
        <w:t xml:space="preserve">Nature </w:t>
      </w:r>
      <w:r w:rsidRPr="00B15E5F">
        <w:rPr>
          <w:i/>
          <w:iCs/>
          <w:color w:val="00CC33"/>
          <w:sz w:val="22"/>
        </w:rPr>
        <w:t>(inscrire un « X » dans la case correspondante)</w:t>
      </w:r>
      <w:r w:rsidRPr="00B15E5F">
        <w:rPr>
          <w:sz w:val="22"/>
        </w:rPr>
        <w:t>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2848"/>
        <w:gridCol w:w="627"/>
        <w:gridCol w:w="3111"/>
        <w:gridCol w:w="627"/>
        <w:gridCol w:w="3182"/>
        <w:gridCol w:w="651"/>
        <w:gridCol w:w="3834"/>
      </w:tblGrid>
      <w:tr w:rsidR="00963E51" w:rsidRPr="00B15E5F" w:rsidTr="00FC56DE">
        <w:tc>
          <w:tcPr>
            <w:tcW w:w="202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</w:p>
        </w:tc>
        <w:tc>
          <w:tcPr>
            <w:tcW w:w="918" w:type="pct"/>
            <w:shd w:val="clear" w:color="auto" w:fill="auto"/>
          </w:tcPr>
          <w:p w:rsidR="00963E51" w:rsidRPr="00B15E5F" w:rsidRDefault="00963E51" w:rsidP="00E77F86">
            <w:pPr>
              <w:rPr>
                <w:sz w:val="22"/>
              </w:rPr>
            </w:pPr>
            <w:r w:rsidRPr="00B15E5F">
              <w:rPr>
                <w:sz w:val="22"/>
              </w:rPr>
              <w:t>maternelle</w:t>
            </w:r>
          </w:p>
        </w:tc>
        <w:tc>
          <w:tcPr>
            <w:tcW w:w="202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</w:p>
        </w:tc>
        <w:tc>
          <w:tcPr>
            <w:tcW w:w="1003" w:type="pct"/>
            <w:shd w:val="clear" w:color="auto" w:fill="auto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  <w:r w:rsidRPr="00B15E5F">
              <w:rPr>
                <w:sz w:val="22"/>
              </w:rPr>
              <w:t>primaire</w:t>
            </w:r>
          </w:p>
        </w:tc>
        <w:tc>
          <w:tcPr>
            <w:tcW w:w="202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</w:p>
        </w:tc>
        <w:tc>
          <w:tcPr>
            <w:tcW w:w="1026" w:type="pct"/>
            <w:shd w:val="clear" w:color="auto" w:fill="auto"/>
          </w:tcPr>
          <w:p w:rsidR="00963E51" w:rsidRPr="00B15E5F" w:rsidRDefault="00963E51" w:rsidP="00E77F86">
            <w:pPr>
              <w:rPr>
                <w:sz w:val="22"/>
              </w:rPr>
            </w:pPr>
            <w:r w:rsidRPr="00B15E5F">
              <w:rPr>
                <w:sz w:val="22"/>
              </w:rPr>
              <w:t>élémentaire</w:t>
            </w:r>
          </w:p>
        </w:tc>
        <w:tc>
          <w:tcPr>
            <w:tcW w:w="210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</w:p>
        </w:tc>
        <w:tc>
          <w:tcPr>
            <w:tcW w:w="1236" w:type="pct"/>
            <w:shd w:val="clear" w:color="auto" w:fill="auto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  <w:r w:rsidRPr="00B15E5F">
              <w:rPr>
                <w:sz w:val="22"/>
              </w:rPr>
              <w:t>spécialisé</w:t>
            </w:r>
          </w:p>
        </w:tc>
      </w:tr>
    </w:tbl>
    <w:p w:rsidR="00963E51" w:rsidRPr="00B15E5F" w:rsidRDefault="00963E51" w:rsidP="00963E51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6"/>
        <w:gridCol w:w="3015"/>
        <w:gridCol w:w="2001"/>
        <w:gridCol w:w="1604"/>
        <w:gridCol w:w="6622"/>
      </w:tblGrid>
      <w:tr w:rsidR="00963E51" w:rsidRPr="00B15E5F" w:rsidTr="00FC56DE">
        <w:tc>
          <w:tcPr>
            <w:tcW w:w="731" w:type="pct"/>
            <w:shd w:val="clear" w:color="auto" w:fill="auto"/>
          </w:tcPr>
          <w:p w:rsidR="00963E51" w:rsidRPr="00B15E5F" w:rsidRDefault="00963E51" w:rsidP="00E77F86">
            <w:pPr>
              <w:jc w:val="right"/>
              <w:rPr>
                <w:sz w:val="22"/>
              </w:rPr>
            </w:pPr>
            <w:r w:rsidRPr="00B15E5F">
              <w:rPr>
                <w:sz w:val="22"/>
              </w:rPr>
              <w:t>Adresse</w:t>
            </w:r>
          </w:p>
        </w:tc>
        <w:tc>
          <w:tcPr>
            <w:tcW w:w="4269" w:type="pct"/>
            <w:gridSpan w:val="4"/>
            <w:shd w:val="clear" w:color="auto" w:fill="FFFFCC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</w:p>
        </w:tc>
      </w:tr>
      <w:tr w:rsidR="00963E51" w:rsidRPr="00B15E5F" w:rsidTr="00FC56DE">
        <w:tc>
          <w:tcPr>
            <w:tcW w:w="731" w:type="pct"/>
            <w:shd w:val="clear" w:color="auto" w:fill="auto"/>
          </w:tcPr>
          <w:p w:rsidR="00963E51" w:rsidRPr="00B15E5F" w:rsidRDefault="00963E51" w:rsidP="00E77F86">
            <w:pPr>
              <w:jc w:val="right"/>
              <w:rPr>
                <w:sz w:val="22"/>
              </w:rPr>
            </w:pPr>
            <w:r w:rsidRPr="00B15E5F">
              <w:rPr>
                <w:sz w:val="22"/>
              </w:rPr>
              <w:t>Code postal</w:t>
            </w:r>
          </w:p>
        </w:tc>
        <w:tc>
          <w:tcPr>
            <w:tcW w:w="972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</w:p>
        </w:tc>
        <w:tc>
          <w:tcPr>
            <w:tcW w:w="645" w:type="pct"/>
            <w:shd w:val="clear" w:color="auto" w:fill="auto"/>
          </w:tcPr>
          <w:p w:rsidR="00963E51" w:rsidRPr="00B15E5F" w:rsidRDefault="00963E51" w:rsidP="00E77F86">
            <w:pPr>
              <w:jc w:val="right"/>
              <w:rPr>
                <w:sz w:val="22"/>
              </w:rPr>
            </w:pPr>
            <w:r w:rsidRPr="00B15E5F">
              <w:rPr>
                <w:sz w:val="22"/>
              </w:rPr>
              <w:t>Commune</w:t>
            </w:r>
          </w:p>
        </w:tc>
        <w:tc>
          <w:tcPr>
            <w:tcW w:w="2652" w:type="pct"/>
            <w:gridSpan w:val="2"/>
            <w:shd w:val="clear" w:color="auto" w:fill="FFFFCC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</w:p>
        </w:tc>
      </w:tr>
      <w:tr w:rsidR="00963E51" w:rsidRPr="00B15E5F" w:rsidTr="00FC56DE">
        <w:tc>
          <w:tcPr>
            <w:tcW w:w="731" w:type="pct"/>
            <w:shd w:val="clear" w:color="auto" w:fill="auto"/>
          </w:tcPr>
          <w:p w:rsidR="00963E51" w:rsidRPr="00B15E5F" w:rsidRDefault="00963E51" w:rsidP="00E77F86">
            <w:pPr>
              <w:jc w:val="right"/>
              <w:rPr>
                <w:sz w:val="22"/>
              </w:rPr>
            </w:pPr>
            <w:r w:rsidRPr="00B15E5F">
              <w:rPr>
                <w:sz w:val="22"/>
              </w:rPr>
              <w:t>Courriel</w:t>
            </w:r>
          </w:p>
        </w:tc>
        <w:tc>
          <w:tcPr>
            <w:tcW w:w="4269" w:type="pct"/>
            <w:gridSpan w:val="4"/>
            <w:shd w:val="clear" w:color="auto" w:fill="FFFFCC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</w:p>
        </w:tc>
      </w:tr>
      <w:tr w:rsidR="00963E51" w:rsidRPr="00B15E5F" w:rsidTr="00FC56DE">
        <w:tc>
          <w:tcPr>
            <w:tcW w:w="731" w:type="pct"/>
            <w:shd w:val="clear" w:color="auto" w:fill="auto"/>
          </w:tcPr>
          <w:p w:rsidR="00963E51" w:rsidRPr="00B15E5F" w:rsidRDefault="00963E51" w:rsidP="00E77F86">
            <w:pPr>
              <w:jc w:val="right"/>
              <w:rPr>
                <w:sz w:val="22"/>
              </w:rPr>
            </w:pPr>
            <w:r w:rsidRPr="00B15E5F">
              <w:rPr>
                <w:sz w:val="22"/>
              </w:rPr>
              <w:t>Téléphone</w:t>
            </w:r>
          </w:p>
        </w:tc>
        <w:tc>
          <w:tcPr>
            <w:tcW w:w="2134" w:type="pct"/>
            <w:gridSpan w:val="3"/>
            <w:shd w:val="clear" w:color="auto" w:fill="FFFFCC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</w:p>
        </w:tc>
        <w:tc>
          <w:tcPr>
            <w:tcW w:w="2135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</w:p>
        </w:tc>
      </w:tr>
    </w:tbl>
    <w:p w:rsidR="00963E51" w:rsidRPr="00B15E5F" w:rsidRDefault="00963E51" w:rsidP="00963E51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1"/>
        <w:gridCol w:w="2627"/>
        <w:gridCol w:w="2425"/>
        <w:gridCol w:w="2425"/>
      </w:tblGrid>
      <w:tr w:rsidR="00963E51" w:rsidRPr="00B15E5F" w:rsidTr="00FC56DE">
        <w:tc>
          <w:tcPr>
            <w:tcW w:w="2589" w:type="pct"/>
            <w:shd w:val="clear" w:color="auto" w:fill="auto"/>
          </w:tcPr>
          <w:p w:rsidR="00963E51" w:rsidRPr="00B15E5F" w:rsidRDefault="00963E51" w:rsidP="00E77F86">
            <w:pPr>
              <w:jc w:val="center"/>
              <w:rPr>
                <w:sz w:val="22"/>
              </w:rPr>
            </w:pPr>
            <w:r w:rsidRPr="00B15E5F">
              <w:rPr>
                <w:sz w:val="22"/>
              </w:rPr>
              <w:t xml:space="preserve">Nom et prénom de l'enseignant de la classe </w:t>
            </w:r>
          </w:p>
        </w:tc>
        <w:tc>
          <w:tcPr>
            <w:tcW w:w="847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  <w:r w:rsidRPr="00B15E5F">
              <w:rPr>
                <w:sz w:val="22"/>
              </w:rPr>
              <w:t xml:space="preserve">Niveau </w:t>
            </w:r>
          </w:p>
        </w:tc>
        <w:tc>
          <w:tcPr>
            <w:tcW w:w="782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  <w:r w:rsidRPr="00B15E5F">
              <w:rPr>
                <w:sz w:val="22"/>
              </w:rPr>
              <w:t>Cycle</w:t>
            </w:r>
          </w:p>
        </w:tc>
        <w:tc>
          <w:tcPr>
            <w:tcW w:w="782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  <w:r w:rsidRPr="00B15E5F">
              <w:rPr>
                <w:sz w:val="22"/>
              </w:rPr>
              <w:t>Effectif</w:t>
            </w:r>
          </w:p>
        </w:tc>
      </w:tr>
      <w:tr w:rsidR="00963E51" w:rsidRPr="00B15E5F" w:rsidTr="00FC56DE">
        <w:tc>
          <w:tcPr>
            <w:tcW w:w="2589" w:type="pct"/>
            <w:shd w:val="clear" w:color="auto" w:fill="auto"/>
          </w:tcPr>
          <w:p w:rsidR="00963E51" w:rsidRPr="00B15E5F" w:rsidRDefault="00963E51" w:rsidP="00E77F86">
            <w:pPr>
              <w:rPr>
                <w:sz w:val="22"/>
              </w:rPr>
            </w:pPr>
          </w:p>
        </w:tc>
        <w:tc>
          <w:tcPr>
            <w:tcW w:w="847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</w:p>
        </w:tc>
        <w:tc>
          <w:tcPr>
            <w:tcW w:w="782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</w:p>
        </w:tc>
        <w:tc>
          <w:tcPr>
            <w:tcW w:w="782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</w:p>
        </w:tc>
      </w:tr>
    </w:tbl>
    <w:p w:rsidR="00963E51" w:rsidRDefault="00963E51" w:rsidP="00963E51">
      <w:pPr>
        <w:pStyle w:val="Titre1"/>
      </w:pPr>
      <w:r>
        <w:t>Encadrement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38"/>
        <w:gridCol w:w="7670"/>
      </w:tblGrid>
      <w:tr w:rsidR="00963E51" w:rsidRPr="00B15E5F" w:rsidTr="00FC56DE">
        <w:tc>
          <w:tcPr>
            <w:tcW w:w="2527" w:type="pct"/>
            <w:shd w:val="clear" w:color="auto" w:fill="auto"/>
          </w:tcPr>
          <w:p w:rsidR="00963E51" w:rsidRPr="00B15E5F" w:rsidRDefault="00963E51" w:rsidP="00E77F86">
            <w:pPr>
              <w:rPr>
                <w:sz w:val="22"/>
              </w:rPr>
            </w:pPr>
            <w:r w:rsidRPr="00B15E5F">
              <w:rPr>
                <w:sz w:val="22"/>
              </w:rPr>
              <w:t>Employeur (si l'intervenant est rémunéré)</w:t>
            </w:r>
          </w:p>
        </w:tc>
        <w:tc>
          <w:tcPr>
            <w:tcW w:w="2473" w:type="pct"/>
            <w:shd w:val="clear" w:color="auto" w:fill="FFFFCC"/>
          </w:tcPr>
          <w:p w:rsidR="00963E51" w:rsidRPr="00B15E5F" w:rsidRDefault="00963E51" w:rsidP="00E77F86">
            <w:pPr>
              <w:rPr>
                <w:sz w:val="22"/>
              </w:rPr>
            </w:pPr>
          </w:p>
        </w:tc>
      </w:tr>
    </w:tbl>
    <w:p w:rsidR="00963E51" w:rsidRPr="00B15E5F" w:rsidRDefault="00963E51" w:rsidP="00963E51">
      <w:pPr>
        <w:pStyle w:val="Corpsdetexte"/>
        <w:rPr>
          <w:sz w:val="22"/>
          <w:szCs w:val="22"/>
        </w:rPr>
      </w:pPr>
      <w:r w:rsidRPr="00B15E5F">
        <w:rPr>
          <w:sz w:val="22"/>
          <w:szCs w:val="22"/>
        </w:rPr>
        <w:lastRenderedPageBreak/>
        <w:t>Une convention a-t-elle été signée ? Voir formulaire convention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38"/>
        <w:gridCol w:w="7670"/>
      </w:tblGrid>
      <w:tr w:rsidR="00963E51" w:rsidRPr="00B15E5F" w:rsidTr="00FC56DE">
        <w:tc>
          <w:tcPr>
            <w:tcW w:w="2527" w:type="pct"/>
            <w:shd w:val="clear" w:color="auto" w:fill="auto"/>
          </w:tcPr>
          <w:p w:rsidR="00963E51" w:rsidRPr="00B15E5F" w:rsidRDefault="00963E51" w:rsidP="00E77F86">
            <w:pPr>
              <w:rPr>
                <w:sz w:val="22"/>
              </w:rPr>
            </w:pPr>
            <w:r w:rsidRPr="00B15E5F">
              <w:rPr>
                <w:sz w:val="22"/>
              </w:rPr>
              <w:t>Nom et prénom de l'intervenant(e)</w:t>
            </w:r>
          </w:p>
        </w:tc>
        <w:tc>
          <w:tcPr>
            <w:tcW w:w="2473" w:type="pct"/>
            <w:shd w:val="clear" w:color="auto" w:fill="FFFFCC"/>
          </w:tcPr>
          <w:p w:rsidR="00963E51" w:rsidRPr="00B15E5F" w:rsidRDefault="00963E51" w:rsidP="00E77F86">
            <w:pPr>
              <w:rPr>
                <w:sz w:val="22"/>
              </w:rPr>
            </w:pPr>
            <w:r w:rsidRPr="00B15E5F">
              <w:rPr>
                <w:sz w:val="22"/>
              </w:rPr>
              <w:t>Qualification</w:t>
            </w:r>
          </w:p>
        </w:tc>
      </w:tr>
      <w:tr w:rsidR="00963E51" w:rsidRPr="00B15E5F" w:rsidTr="00FC56DE">
        <w:tc>
          <w:tcPr>
            <w:tcW w:w="2527" w:type="pct"/>
            <w:shd w:val="clear" w:color="auto" w:fill="auto"/>
          </w:tcPr>
          <w:p w:rsidR="00963E51" w:rsidRPr="00B15E5F" w:rsidRDefault="00963E51" w:rsidP="00E77F86">
            <w:pPr>
              <w:rPr>
                <w:sz w:val="22"/>
              </w:rPr>
            </w:pPr>
          </w:p>
        </w:tc>
        <w:tc>
          <w:tcPr>
            <w:tcW w:w="2473" w:type="pct"/>
            <w:shd w:val="clear" w:color="auto" w:fill="FFFFCC"/>
          </w:tcPr>
          <w:p w:rsidR="00963E51" w:rsidRPr="00B15E5F" w:rsidRDefault="00963E51" w:rsidP="00E77F86">
            <w:pPr>
              <w:rPr>
                <w:sz w:val="22"/>
              </w:rPr>
            </w:pPr>
          </w:p>
        </w:tc>
      </w:tr>
    </w:tbl>
    <w:p w:rsidR="00963E51" w:rsidRPr="00B15E5F" w:rsidRDefault="00963E51" w:rsidP="00963E51">
      <w:pPr>
        <w:pStyle w:val="Corpsdetexte"/>
        <w:rPr>
          <w:sz w:val="22"/>
          <w:szCs w:val="22"/>
        </w:rPr>
      </w:pPr>
      <w:r w:rsidRPr="00B15E5F">
        <w:rPr>
          <w:i/>
          <w:iCs/>
          <w:sz w:val="22"/>
          <w:szCs w:val="22"/>
        </w:rPr>
        <w:t>L'intervenant est-il agréé ? Voir formulaire demande d'agrément</w:t>
      </w:r>
    </w:p>
    <w:p w:rsidR="00963E51" w:rsidRPr="00B15E5F" w:rsidRDefault="00963E51" w:rsidP="00963E51">
      <w:pPr>
        <w:pStyle w:val="Titre1"/>
        <w:rPr>
          <w:sz w:val="22"/>
          <w:szCs w:val="22"/>
        </w:rPr>
      </w:pPr>
      <w:r w:rsidRPr="00B15E5F">
        <w:rPr>
          <w:sz w:val="22"/>
          <w:szCs w:val="22"/>
        </w:rPr>
        <w:t xml:space="preserve">Interventions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37"/>
        <w:gridCol w:w="825"/>
        <w:gridCol w:w="3009"/>
        <w:gridCol w:w="630"/>
        <w:gridCol w:w="3207"/>
      </w:tblGrid>
      <w:tr w:rsidR="00963E51" w:rsidRPr="00B15E5F" w:rsidTr="00FC56DE">
        <w:tc>
          <w:tcPr>
            <w:tcW w:w="2527" w:type="pct"/>
            <w:shd w:val="clear" w:color="auto" w:fill="auto"/>
          </w:tcPr>
          <w:p w:rsidR="00963E51" w:rsidRPr="00B15E5F" w:rsidRDefault="00963E51" w:rsidP="00E77F86">
            <w:pPr>
              <w:rPr>
                <w:sz w:val="22"/>
              </w:rPr>
            </w:pPr>
            <w:r w:rsidRPr="00B15E5F">
              <w:rPr>
                <w:sz w:val="22"/>
              </w:rPr>
              <w:t>Période de fonctionnement</w:t>
            </w:r>
          </w:p>
        </w:tc>
        <w:tc>
          <w:tcPr>
            <w:tcW w:w="266" w:type="pct"/>
            <w:shd w:val="clear" w:color="auto" w:fill="auto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  <w:r w:rsidRPr="00B15E5F">
              <w:rPr>
                <w:sz w:val="22"/>
              </w:rPr>
              <w:t>Du</w:t>
            </w:r>
          </w:p>
        </w:tc>
        <w:tc>
          <w:tcPr>
            <w:tcW w:w="970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</w:p>
        </w:tc>
        <w:tc>
          <w:tcPr>
            <w:tcW w:w="203" w:type="pct"/>
            <w:shd w:val="clear" w:color="auto" w:fill="auto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  <w:r w:rsidRPr="00B15E5F">
              <w:rPr>
                <w:sz w:val="22"/>
              </w:rPr>
              <w:t>au</w:t>
            </w:r>
          </w:p>
        </w:tc>
        <w:tc>
          <w:tcPr>
            <w:tcW w:w="1034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</w:p>
        </w:tc>
      </w:tr>
      <w:tr w:rsidR="00963E51" w:rsidRPr="00B15E5F" w:rsidTr="00FC56DE">
        <w:tc>
          <w:tcPr>
            <w:tcW w:w="2527" w:type="pct"/>
            <w:shd w:val="clear" w:color="auto" w:fill="auto"/>
          </w:tcPr>
          <w:p w:rsidR="00963E51" w:rsidRPr="00B15E5F" w:rsidRDefault="00963E51" w:rsidP="00E77F86">
            <w:pPr>
              <w:rPr>
                <w:sz w:val="22"/>
              </w:rPr>
            </w:pPr>
            <w:r w:rsidRPr="00B15E5F">
              <w:rPr>
                <w:sz w:val="22"/>
              </w:rPr>
              <w:t>Nombre de séances</w:t>
            </w:r>
          </w:p>
        </w:tc>
        <w:tc>
          <w:tcPr>
            <w:tcW w:w="2473" w:type="pct"/>
            <w:gridSpan w:val="4"/>
            <w:shd w:val="clear" w:color="auto" w:fill="FFFFCC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</w:p>
        </w:tc>
      </w:tr>
      <w:tr w:rsidR="00963E51" w:rsidRPr="00B15E5F" w:rsidTr="00FC56DE">
        <w:tc>
          <w:tcPr>
            <w:tcW w:w="2527" w:type="pct"/>
            <w:shd w:val="clear" w:color="auto" w:fill="auto"/>
          </w:tcPr>
          <w:p w:rsidR="00963E51" w:rsidRPr="00B15E5F" w:rsidRDefault="00963E51" w:rsidP="00E77F86">
            <w:pPr>
              <w:rPr>
                <w:sz w:val="22"/>
              </w:rPr>
            </w:pPr>
            <w:r w:rsidRPr="00B15E5F">
              <w:rPr>
                <w:sz w:val="22"/>
              </w:rPr>
              <w:t>Durée de la séance</w:t>
            </w:r>
          </w:p>
        </w:tc>
        <w:tc>
          <w:tcPr>
            <w:tcW w:w="2473" w:type="pct"/>
            <w:gridSpan w:val="4"/>
            <w:shd w:val="clear" w:color="auto" w:fill="FFFFCC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</w:p>
        </w:tc>
      </w:tr>
      <w:tr w:rsidR="00963E51" w:rsidRPr="00B15E5F" w:rsidTr="00FC56DE">
        <w:tc>
          <w:tcPr>
            <w:tcW w:w="2527" w:type="pct"/>
            <w:shd w:val="clear" w:color="auto" w:fill="auto"/>
          </w:tcPr>
          <w:p w:rsidR="00963E51" w:rsidRPr="00B15E5F" w:rsidRDefault="00963E51" w:rsidP="00E77F86">
            <w:pPr>
              <w:rPr>
                <w:sz w:val="22"/>
              </w:rPr>
            </w:pPr>
            <w:r w:rsidRPr="00B15E5F">
              <w:rPr>
                <w:sz w:val="22"/>
              </w:rPr>
              <w:t xml:space="preserve">Volume horaire global </w:t>
            </w:r>
            <w:proofErr w:type="spellStart"/>
            <w:r w:rsidRPr="00B15E5F">
              <w:rPr>
                <w:sz w:val="22"/>
              </w:rPr>
              <w:t>cf.cadre</w:t>
            </w:r>
            <w:proofErr w:type="spellEnd"/>
            <w:r w:rsidRPr="00B15E5F">
              <w:rPr>
                <w:sz w:val="22"/>
              </w:rPr>
              <w:t xml:space="preserve"> départemental</w:t>
            </w:r>
          </w:p>
        </w:tc>
        <w:tc>
          <w:tcPr>
            <w:tcW w:w="2473" w:type="pct"/>
            <w:gridSpan w:val="4"/>
            <w:shd w:val="clear" w:color="auto" w:fill="FFFFCC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</w:p>
        </w:tc>
      </w:tr>
    </w:tbl>
    <w:p w:rsidR="00963E51" w:rsidRDefault="00963E51" w:rsidP="00963E51"/>
    <w:p w:rsidR="00963E51" w:rsidRDefault="00963E51" w:rsidP="00963E51">
      <w:pPr>
        <w:pStyle w:val="Titre1"/>
      </w:pPr>
      <w:r>
        <w:t xml:space="preserve">Parcours d'éducation artistique et culturelle </w:t>
      </w:r>
      <w:r>
        <w:rPr>
          <w:sz w:val="28"/>
          <w:szCs w:val="28"/>
        </w:rPr>
        <w:t>(des élèves de la classe)</w:t>
      </w:r>
    </w:p>
    <w:p w:rsidR="00963E51" w:rsidRPr="00B15E5F" w:rsidRDefault="00963E51" w:rsidP="00963E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2"/>
        </w:rPr>
      </w:pPr>
      <w:r w:rsidRPr="00B15E5F">
        <w:rPr>
          <w:sz w:val="22"/>
        </w:rPr>
        <w:t>Rappel : au moins 1 projet d'importance par cycle dans des domaines différents.</w:t>
      </w:r>
    </w:p>
    <w:p w:rsidR="00963E51" w:rsidRPr="00B15E5F" w:rsidRDefault="00963E51" w:rsidP="00963E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22"/>
        </w:rPr>
      </w:pPr>
      <w:r w:rsidRPr="00B15E5F">
        <w:rPr>
          <w:b/>
          <w:bCs/>
          <w:sz w:val="22"/>
        </w:rPr>
        <w:t>Projets d'importance menés par les élèves de la classe au cours de la scolarité</w:t>
      </w:r>
    </w:p>
    <w:p w:rsidR="00963E51" w:rsidRPr="00B15E5F" w:rsidRDefault="00963E51" w:rsidP="00963E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22"/>
        </w:rPr>
      </w:pPr>
      <w:r w:rsidRPr="00B15E5F">
        <w:rPr>
          <w:i/>
          <w:iCs/>
          <w:color w:val="00CC33"/>
          <w:sz w:val="22"/>
        </w:rPr>
        <w:t>(</w:t>
      </w:r>
      <w:proofErr w:type="gramStart"/>
      <w:r w:rsidRPr="00B15E5F">
        <w:rPr>
          <w:i/>
          <w:iCs/>
          <w:color w:val="00CC33"/>
          <w:sz w:val="22"/>
        </w:rPr>
        <w:t>inscrire</w:t>
      </w:r>
      <w:proofErr w:type="gramEnd"/>
      <w:r w:rsidRPr="00B15E5F">
        <w:rPr>
          <w:i/>
          <w:iCs/>
          <w:color w:val="00CC33"/>
          <w:sz w:val="22"/>
        </w:rPr>
        <w:t xml:space="preserve"> un « X » dans les cases correspondantes)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88"/>
        <w:gridCol w:w="995"/>
        <w:gridCol w:w="996"/>
        <w:gridCol w:w="996"/>
        <w:gridCol w:w="996"/>
        <w:gridCol w:w="3322"/>
        <w:gridCol w:w="772"/>
        <w:gridCol w:w="909"/>
        <w:gridCol w:w="909"/>
        <w:gridCol w:w="1014"/>
        <w:gridCol w:w="1011"/>
      </w:tblGrid>
      <w:tr w:rsidR="00963E51" w:rsidRPr="00B15E5F" w:rsidTr="00FC56DE">
        <w:tc>
          <w:tcPr>
            <w:tcW w:w="1157" w:type="pct"/>
            <w:shd w:val="clear" w:color="auto" w:fill="auto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</w:p>
        </w:tc>
        <w:tc>
          <w:tcPr>
            <w:tcW w:w="1282" w:type="pct"/>
            <w:gridSpan w:val="4"/>
            <w:shd w:val="clear" w:color="auto" w:fill="auto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  <w:r w:rsidRPr="00B15E5F">
              <w:rPr>
                <w:b/>
                <w:bCs/>
                <w:sz w:val="22"/>
              </w:rPr>
              <w:t>Cycle 1</w:t>
            </w:r>
          </w:p>
        </w:tc>
        <w:tc>
          <w:tcPr>
            <w:tcW w:w="1071" w:type="pct"/>
            <w:shd w:val="clear" w:color="auto" w:fill="auto"/>
          </w:tcPr>
          <w:p w:rsidR="00963E51" w:rsidRPr="00B15E5F" w:rsidRDefault="00963E51" w:rsidP="00E77F86">
            <w:pPr>
              <w:pStyle w:val="Contenudetableau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35" w:type="pct"/>
            <w:gridSpan w:val="3"/>
            <w:shd w:val="clear" w:color="auto" w:fill="auto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  <w:r w:rsidRPr="00B15E5F">
              <w:rPr>
                <w:b/>
                <w:bCs/>
                <w:sz w:val="22"/>
              </w:rPr>
              <w:t>Cycle 2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  <w:r w:rsidRPr="00B15E5F">
              <w:rPr>
                <w:b/>
                <w:bCs/>
                <w:sz w:val="22"/>
              </w:rPr>
              <w:t>Cycle 3</w:t>
            </w:r>
          </w:p>
        </w:tc>
      </w:tr>
      <w:tr w:rsidR="00963E51" w:rsidRPr="00B15E5F" w:rsidTr="00FC56DE">
        <w:tc>
          <w:tcPr>
            <w:tcW w:w="1157" w:type="pct"/>
            <w:shd w:val="clear" w:color="auto" w:fill="auto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  <w:r w:rsidRPr="00B15E5F">
              <w:rPr>
                <w:sz w:val="22"/>
              </w:rPr>
              <w:t>Les productions plastiques et visuelles</w:t>
            </w:r>
          </w:p>
        </w:tc>
        <w:tc>
          <w:tcPr>
            <w:tcW w:w="1282" w:type="pct"/>
            <w:gridSpan w:val="4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rFonts w:ascii="Wingdings" w:hAnsi="Wingdings"/>
                <w:sz w:val="22"/>
              </w:rPr>
            </w:pPr>
          </w:p>
        </w:tc>
        <w:tc>
          <w:tcPr>
            <w:tcW w:w="1071" w:type="pct"/>
            <w:shd w:val="clear" w:color="auto" w:fill="auto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  <w:r w:rsidRPr="00B15E5F">
              <w:rPr>
                <w:sz w:val="22"/>
              </w:rPr>
              <w:t xml:space="preserve"> Arts plastiques</w:t>
            </w:r>
          </w:p>
        </w:tc>
        <w:tc>
          <w:tcPr>
            <w:tcW w:w="835" w:type="pct"/>
            <w:gridSpan w:val="3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rFonts w:ascii="Wingdings" w:hAnsi="Wingdings"/>
                <w:sz w:val="22"/>
              </w:rPr>
            </w:pPr>
          </w:p>
        </w:tc>
        <w:tc>
          <w:tcPr>
            <w:tcW w:w="655" w:type="pct"/>
            <w:gridSpan w:val="2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rFonts w:ascii="Wingdings" w:hAnsi="Wingdings"/>
                <w:sz w:val="22"/>
              </w:rPr>
            </w:pPr>
          </w:p>
        </w:tc>
      </w:tr>
      <w:tr w:rsidR="00963E51" w:rsidRPr="00B15E5F" w:rsidTr="00FC56DE">
        <w:tc>
          <w:tcPr>
            <w:tcW w:w="1157" w:type="pct"/>
            <w:vMerge w:val="restart"/>
            <w:shd w:val="clear" w:color="auto" w:fill="auto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  <w:r w:rsidRPr="00B15E5F">
              <w:rPr>
                <w:sz w:val="22"/>
              </w:rPr>
              <w:t>Univers sonores</w:t>
            </w:r>
          </w:p>
        </w:tc>
        <w:tc>
          <w:tcPr>
            <w:tcW w:w="321" w:type="pct"/>
            <w:shd w:val="clear" w:color="auto" w:fill="auto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  <w:r w:rsidRPr="00B15E5F">
              <w:rPr>
                <w:sz w:val="22"/>
              </w:rPr>
              <w:t>TPS</w:t>
            </w:r>
          </w:p>
        </w:tc>
        <w:tc>
          <w:tcPr>
            <w:tcW w:w="321" w:type="pct"/>
            <w:shd w:val="clear" w:color="auto" w:fill="auto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  <w:r w:rsidRPr="00B15E5F">
              <w:rPr>
                <w:sz w:val="22"/>
              </w:rPr>
              <w:t>PS</w:t>
            </w:r>
          </w:p>
        </w:tc>
        <w:tc>
          <w:tcPr>
            <w:tcW w:w="321" w:type="pct"/>
            <w:shd w:val="clear" w:color="auto" w:fill="auto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  <w:r w:rsidRPr="00B15E5F">
              <w:rPr>
                <w:sz w:val="22"/>
              </w:rPr>
              <w:t>MS</w:t>
            </w:r>
          </w:p>
        </w:tc>
        <w:tc>
          <w:tcPr>
            <w:tcW w:w="321" w:type="pct"/>
            <w:shd w:val="clear" w:color="auto" w:fill="auto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  <w:r w:rsidRPr="00B15E5F">
              <w:rPr>
                <w:sz w:val="22"/>
              </w:rPr>
              <w:t>GS</w:t>
            </w:r>
          </w:p>
        </w:tc>
        <w:tc>
          <w:tcPr>
            <w:tcW w:w="1071" w:type="pct"/>
            <w:vMerge w:val="restart"/>
            <w:shd w:val="clear" w:color="auto" w:fill="auto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  <w:r w:rsidRPr="00B15E5F">
              <w:rPr>
                <w:sz w:val="22"/>
              </w:rPr>
              <w:t>Éducation musicale</w:t>
            </w:r>
          </w:p>
        </w:tc>
        <w:tc>
          <w:tcPr>
            <w:tcW w:w="249" w:type="pct"/>
            <w:shd w:val="clear" w:color="auto" w:fill="auto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  <w:r w:rsidRPr="00B15E5F">
              <w:rPr>
                <w:sz w:val="22"/>
              </w:rPr>
              <w:t>CP</w:t>
            </w:r>
          </w:p>
        </w:tc>
        <w:tc>
          <w:tcPr>
            <w:tcW w:w="293" w:type="pct"/>
            <w:shd w:val="clear" w:color="auto" w:fill="auto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  <w:r w:rsidRPr="00B15E5F">
              <w:rPr>
                <w:sz w:val="22"/>
              </w:rPr>
              <w:t>CE1</w:t>
            </w:r>
          </w:p>
        </w:tc>
        <w:tc>
          <w:tcPr>
            <w:tcW w:w="293" w:type="pct"/>
            <w:shd w:val="clear" w:color="auto" w:fill="auto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  <w:r w:rsidRPr="00B15E5F">
              <w:rPr>
                <w:sz w:val="22"/>
              </w:rPr>
              <w:t>CE2</w:t>
            </w:r>
          </w:p>
        </w:tc>
        <w:tc>
          <w:tcPr>
            <w:tcW w:w="327" w:type="pct"/>
            <w:shd w:val="clear" w:color="auto" w:fill="auto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  <w:r w:rsidRPr="00B15E5F">
              <w:rPr>
                <w:sz w:val="22"/>
              </w:rPr>
              <w:t>CM1</w:t>
            </w:r>
          </w:p>
        </w:tc>
        <w:tc>
          <w:tcPr>
            <w:tcW w:w="327" w:type="pct"/>
            <w:shd w:val="clear" w:color="auto" w:fill="auto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  <w:r w:rsidRPr="00B15E5F">
              <w:rPr>
                <w:sz w:val="22"/>
              </w:rPr>
              <w:t>CM2</w:t>
            </w:r>
          </w:p>
        </w:tc>
      </w:tr>
      <w:tr w:rsidR="00963E51" w:rsidRPr="00B15E5F" w:rsidTr="00FC56DE">
        <w:tc>
          <w:tcPr>
            <w:tcW w:w="1157" w:type="pct"/>
            <w:vMerge/>
            <w:shd w:val="clear" w:color="auto" w:fill="auto"/>
          </w:tcPr>
          <w:p w:rsidR="00963E51" w:rsidRPr="00B15E5F" w:rsidRDefault="00963E51" w:rsidP="00E77F86">
            <w:pPr>
              <w:rPr>
                <w:sz w:val="22"/>
              </w:rPr>
            </w:pPr>
          </w:p>
        </w:tc>
        <w:tc>
          <w:tcPr>
            <w:tcW w:w="321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</w:p>
        </w:tc>
        <w:tc>
          <w:tcPr>
            <w:tcW w:w="321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</w:p>
        </w:tc>
        <w:tc>
          <w:tcPr>
            <w:tcW w:w="321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</w:p>
        </w:tc>
        <w:tc>
          <w:tcPr>
            <w:tcW w:w="321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</w:p>
        </w:tc>
        <w:tc>
          <w:tcPr>
            <w:tcW w:w="1071" w:type="pct"/>
            <w:vMerge/>
            <w:shd w:val="clear" w:color="auto" w:fill="auto"/>
          </w:tcPr>
          <w:p w:rsidR="00963E51" w:rsidRPr="00B15E5F" w:rsidRDefault="00963E51" w:rsidP="00E77F86">
            <w:pPr>
              <w:rPr>
                <w:sz w:val="22"/>
              </w:rPr>
            </w:pPr>
          </w:p>
        </w:tc>
        <w:tc>
          <w:tcPr>
            <w:tcW w:w="249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</w:p>
        </w:tc>
        <w:tc>
          <w:tcPr>
            <w:tcW w:w="293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</w:p>
        </w:tc>
        <w:tc>
          <w:tcPr>
            <w:tcW w:w="293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</w:p>
        </w:tc>
        <w:tc>
          <w:tcPr>
            <w:tcW w:w="327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</w:p>
        </w:tc>
        <w:tc>
          <w:tcPr>
            <w:tcW w:w="327" w:type="pct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sz w:val="22"/>
              </w:rPr>
            </w:pPr>
          </w:p>
        </w:tc>
      </w:tr>
      <w:tr w:rsidR="00963E51" w:rsidRPr="00B15E5F" w:rsidTr="00FC56DE">
        <w:tc>
          <w:tcPr>
            <w:tcW w:w="1157" w:type="pct"/>
            <w:shd w:val="clear" w:color="auto" w:fill="auto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  <w:r w:rsidRPr="00B15E5F">
              <w:rPr>
                <w:sz w:val="22"/>
              </w:rPr>
              <w:t>Le spectacle vivant</w:t>
            </w:r>
          </w:p>
        </w:tc>
        <w:tc>
          <w:tcPr>
            <w:tcW w:w="1282" w:type="pct"/>
            <w:gridSpan w:val="4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rFonts w:ascii="Wingdings" w:hAnsi="Wingdings"/>
                <w:sz w:val="22"/>
              </w:rPr>
            </w:pPr>
          </w:p>
        </w:tc>
        <w:tc>
          <w:tcPr>
            <w:tcW w:w="1071" w:type="pct"/>
            <w:shd w:val="clear" w:color="auto" w:fill="auto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  <w:r w:rsidRPr="00B15E5F">
              <w:rPr>
                <w:sz w:val="22"/>
              </w:rPr>
              <w:t xml:space="preserve">Danse </w:t>
            </w:r>
          </w:p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  <w:r w:rsidRPr="00B15E5F">
              <w:rPr>
                <w:sz w:val="22"/>
              </w:rPr>
              <w:t>Arts du cirque</w:t>
            </w:r>
          </w:p>
        </w:tc>
        <w:tc>
          <w:tcPr>
            <w:tcW w:w="835" w:type="pct"/>
            <w:gridSpan w:val="3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rFonts w:ascii="Wingdings" w:hAnsi="Wingdings"/>
                <w:sz w:val="22"/>
              </w:rPr>
            </w:pPr>
          </w:p>
        </w:tc>
        <w:tc>
          <w:tcPr>
            <w:tcW w:w="655" w:type="pct"/>
            <w:gridSpan w:val="2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rFonts w:ascii="Wingdings" w:hAnsi="Wingdings"/>
                <w:sz w:val="22"/>
              </w:rPr>
            </w:pPr>
          </w:p>
        </w:tc>
      </w:tr>
      <w:tr w:rsidR="00963E51" w:rsidRPr="00B15E5F" w:rsidTr="00FC56DE">
        <w:tc>
          <w:tcPr>
            <w:tcW w:w="2439" w:type="pct"/>
            <w:gridSpan w:val="5"/>
            <w:vMerge w:val="restart"/>
            <w:shd w:val="clear" w:color="auto" w:fill="auto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</w:p>
        </w:tc>
        <w:tc>
          <w:tcPr>
            <w:tcW w:w="1071" w:type="pct"/>
            <w:shd w:val="clear" w:color="auto" w:fill="auto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  <w:r w:rsidRPr="00B15E5F">
              <w:rPr>
                <w:sz w:val="22"/>
              </w:rPr>
              <w:t>Arts du langage</w:t>
            </w:r>
          </w:p>
        </w:tc>
        <w:tc>
          <w:tcPr>
            <w:tcW w:w="835" w:type="pct"/>
            <w:gridSpan w:val="3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rFonts w:ascii="Wingdings" w:hAnsi="Wingdings"/>
                <w:sz w:val="22"/>
              </w:rPr>
            </w:pPr>
          </w:p>
        </w:tc>
        <w:tc>
          <w:tcPr>
            <w:tcW w:w="655" w:type="pct"/>
            <w:gridSpan w:val="2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rFonts w:ascii="Wingdings" w:hAnsi="Wingdings"/>
                <w:sz w:val="22"/>
              </w:rPr>
            </w:pPr>
          </w:p>
        </w:tc>
      </w:tr>
      <w:tr w:rsidR="00963E51" w:rsidRPr="00B15E5F" w:rsidTr="00FC56DE">
        <w:tc>
          <w:tcPr>
            <w:tcW w:w="2439" w:type="pct"/>
            <w:gridSpan w:val="5"/>
            <w:vMerge/>
            <w:shd w:val="clear" w:color="auto" w:fill="auto"/>
          </w:tcPr>
          <w:p w:rsidR="00963E51" w:rsidRPr="00B15E5F" w:rsidRDefault="00963E51" w:rsidP="00E77F86">
            <w:pPr>
              <w:rPr>
                <w:sz w:val="22"/>
              </w:rPr>
            </w:pPr>
          </w:p>
        </w:tc>
        <w:tc>
          <w:tcPr>
            <w:tcW w:w="1071" w:type="pct"/>
            <w:shd w:val="clear" w:color="auto" w:fill="auto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  <w:r w:rsidRPr="00B15E5F">
              <w:rPr>
                <w:sz w:val="22"/>
              </w:rPr>
              <w:t>Arts de l'espace</w:t>
            </w:r>
          </w:p>
        </w:tc>
        <w:tc>
          <w:tcPr>
            <w:tcW w:w="835" w:type="pct"/>
            <w:gridSpan w:val="3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rFonts w:ascii="Wingdings" w:hAnsi="Wingdings"/>
                <w:sz w:val="22"/>
              </w:rPr>
            </w:pPr>
          </w:p>
        </w:tc>
        <w:tc>
          <w:tcPr>
            <w:tcW w:w="655" w:type="pct"/>
            <w:gridSpan w:val="2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rFonts w:ascii="Wingdings" w:hAnsi="Wingdings"/>
                <w:sz w:val="22"/>
              </w:rPr>
            </w:pPr>
          </w:p>
        </w:tc>
      </w:tr>
      <w:tr w:rsidR="00963E51" w:rsidRPr="00B15E5F" w:rsidTr="00FC56DE">
        <w:tc>
          <w:tcPr>
            <w:tcW w:w="2439" w:type="pct"/>
            <w:gridSpan w:val="5"/>
            <w:vMerge/>
            <w:shd w:val="clear" w:color="auto" w:fill="auto"/>
          </w:tcPr>
          <w:p w:rsidR="00963E51" w:rsidRPr="00B15E5F" w:rsidRDefault="00963E51" w:rsidP="00E77F86">
            <w:pPr>
              <w:rPr>
                <w:sz w:val="22"/>
              </w:rPr>
            </w:pPr>
          </w:p>
        </w:tc>
        <w:tc>
          <w:tcPr>
            <w:tcW w:w="1071" w:type="pct"/>
            <w:shd w:val="clear" w:color="auto" w:fill="auto"/>
          </w:tcPr>
          <w:p w:rsidR="00963E51" w:rsidRPr="00B15E5F" w:rsidRDefault="00963E51" w:rsidP="00E77F86">
            <w:pPr>
              <w:pStyle w:val="Contenudetableau"/>
              <w:rPr>
                <w:sz w:val="22"/>
              </w:rPr>
            </w:pPr>
            <w:r w:rsidRPr="00B15E5F">
              <w:rPr>
                <w:sz w:val="22"/>
              </w:rPr>
              <w:t>Arts du quotidien</w:t>
            </w:r>
          </w:p>
        </w:tc>
        <w:tc>
          <w:tcPr>
            <w:tcW w:w="835" w:type="pct"/>
            <w:gridSpan w:val="3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rFonts w:ascii="Wingdings" w:hAnsi="Wingdings"/>
                <w:sz w:val="22"/>
              </w:rPr>
            </w:pPr>
          </w:p>
        </w:tc>
        <w:tc>
          <w:tcPr>
            <w:tcW w:w="655" w:type="pct"/>
            <w:gridSpan w:val="2"/>
            <w:shd w:val="clear" w:color="auto" w:fill="FFFFCC"/>
          </w:tcPr>
          <w:p w:rsidR="00963E51" w:rsidRPr="00B15E5F" w:rsidRDefault="00963E51" w:rsidP="00E77F86">
            <w:pPr>
              <w:pStyle w:val="Contenudetableau"/>
              <w:jc w:val="center"/>
              <w:rPr>
                <w:rFonts w:ascii="Wingdings" w:hAnsi="Wingdings"/>
                <w:sz w:val="22"/>
              </w:rPr>
            </w:pPr>
          </w:p>
        </w:tc>
      </w:tr>
    </w:tbl>
    <w:p w:rsidR="00963E51" w:rsidRPr="00B15E5F" w:rsidRDefault="00963E51" w:rsidP="00963E51">
      <w:pPr>
        <w:jc w:val="both"/>
        <w:rPr>
          <w:sz w:val="22"/>
        </w:rPr>
      </w:pPr>
      <w:r w:rsidRPr="00B15E5F">
        <w:rPr>
          <w:sz w:val="22"/>
        </w:rPr>
        <w:t xml:space="preserve">Dans le cas où les élèves de la classe ont vécu un projet dans le même domaine l'année précédente, quelles compétences et connaissances </w:t>
      </w:r>
      <w:proofErr w:type="spellStart"/>
      <w:r w:rsidRPr="00B15E5F">
        <w:rPr>
          <w:sz w:val="22"/>
        </w:rPr>
        <w:t>ont-elles</w:t>
      </w:r>
      <w:proofErr w:type="spellEnd"/>
      <w:r w:rsidRPr="00B15E5F">
        <w:rPr>
          <w:sz w:val="22"/>
        </w:rPr>
        <w:t xml:space="preserve"> été acquises par les élèves ?</w:t>
      </w:r>
    </w:p>
    <w:p w:rsidR="00963E51" w:rsidRPr="00B15E5F" w:rsidRDefault="00963E51" w:rsidP="00963E51">
      <w:pPr>
        <w:numPr>
          <w:ilvl w:val="0"/>
          <w:numId w:val="2"/>
        </w:numPr>
        <w:shd w:val="clear" w:color="auto" w:fill="FFFFCC"/>
        <w:rPr>
          <w:sz w:val="22"/>
        </w:rPr>
      </w:pPr>
      <w:r w:rsidRPr="00B15E5F">
        <w:rPr>
          <w:sz w:val="22"/>
        </w:rPr>
        <w:t xml:space="preserve">  </w:t>
      </w:r>
    </w:p>
    <w:p w:rsidR="00963E51" w:rsidRPr="00B15E5F" w:rsidRDefault="00963E51" w:rsidP="00963E51">
      <w:pPr>
        <w:numPr>
          <w:ilvl w:val="0"/>
          <w:numId w:val="2"/>
        </w:numPr>
        <w:shd w:val="clear" w:color="auto" w:fill="FFFFCC"/>
        <w:rPr>
          <w:sz w:val="22"/>
        </w:rPr>
      </w:pPr>
      <w:r w:rsidRPr="00B15E5F">
        <w:rPr>
          <w:sz w:val="22"/>
        </w:rPr>
        <w:t xml:space="preserve"> </w:t>
      </w:r>
    </w:p>
    <w:p w:rsidR="00963E51" w:rsidRPr="00B15E5F" w:rsidRDefault="00963E51" w:rsidP="00963E51">
      <w:pPr>
        <w:numPr>
          <w:ilvl w:val="0"/>
          <w:numId w:val="2"/>
        </w:numPr>
        <w:shd w:val="clear" w:color="auto" w:fill="FFFFCC"/>
        <w:rPr>
          <w:sz w:val="22"/>
        </w:rPr>
      </w:pPr>
      <w:r w:rsidRPr="00B15E5F">
        <w:rPr>
          <w:sz w:val="22"/>
        </w:rPr>
        <w:t xml:space="preserve"> </w:t>
      </w:r>
    </w:p>
    <w:p w:rsidR="00963E51" w:rsidRDefault="00963E51" w:rsidP="00963E51">
      <w:pPr>
        <w:pStyle w:val="Titre1"/>
        <w:spacing w:before="240" w:after="120"/>
      </w:pPr>
      <w:r>
        <w:lastRenderedPageBreak/>
        <w:t>Le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3"/>
        <w:gridCol w:w="10465"/>
      </w:tblGrid>
      <w:tr w:rsidR="00C4546C" w:rsidTr="00730F89">
        <w:tc>
          <w:tcPr>
            <w:tcW w:w="1626" w:type="pct"/>
            <w:shd w:val="clear" w:color="auto" w:fill="auto"/>
          </w:tcPr>
          <w:p w:rsidR="00963E51" w:rsidRDefault="00963E51" w:rsidP="00E77F86">
            <w:r>
              <w:t>Intitulé et résumé du projet</w:t>
            </w:r>
          </w:p>
          <w:p w:rsidR="008F4F9C" w:rsidRDefault="008F4F9C" w:rsidP="00E77F86"/>
          <w:p w:rsidR="00B15E5F" w:rsidRDefault="00B15E5F" w:rsidP="00E77F86"/>
          <w:p w:rsidR="00B15E5F" w:rsidRDefault="00B15E5F" w:rsidP="00E77F86"/>
          <w:p w:rsidR="00B15E5F" w:rsidRDefault="00B15E5F" w:rsidP="00E77F86"/>
          <w:p w:rsidR="00B15E5F" w:rsidRDefault="00B15E5F" w:rsidP="00E77F86"/>
          <w:p w:rsidR="00B15E5F" w:rsidRDefault="00B15E5F" w:rsidP="00E77F86"/>
          <w:p w:rsidR="00B15E5F" w:rsidRDefault="00B15E5F" w:rsidP="00E77F86"/>
        </w:tc>
        <w:tc>
          <w:tcPr>
            <w:tcW w:w="3374" w:type="pct"/>
            <w:shd w:val="clear" w:color="auto" w:fill="FFFFCC"/>
          </w:tcPr>
          <w:p w:rsidR="00963E51" w:rsidRDefault="00963E51" w:rsidP="00E77F86">
            <w:pPr>
              <w:rPr>
                <w:b/>
                <w:bCs/>
              </w:rPr>
            </w:pPr>
          </w:p>
          <w:p w:rsidR="00C4546C" w:rsidRDefault="00C4546C" w:rsidP="00E77F86">
            <w:pPr>
              <w:rPr>
                <w:b/>
                <w:bCs/>
              </w:rPr>
            </w:pPr>
          </w:p>
          <w:p w:rsidR="002445A0" w:rsidRDefault="002445A0" w:rsidP="00E77F86">
            <w:pPr>
              <w:rPr>
                <w:b/>
                <w:bCs/>
              </w:rPr>
            </w:pPr>
          </w:p>
          <w:p w:rsidR="00B15E5F" w:rsidRDefault="00B15E5F" w:rsidP="00B15E5F">
            <w:pPr>
              <w:rPr>
                <w:b/>
                <w:szCs w:val="24"/>
              </w:rPr>
            </w:pPr>
          </w:p>
          <w:p w:rsidR="00B15E5F" w:rsidRDefault="00B15E5F" w:rsidP="00E77F86">
            <w:pPr>
              <w:rPr>
                <w:b/>
                <w:szCs w:val="24"/>
              </w:rPr>
            </w:pPr>
          </w:p>
          <w:p w:rsidR="00B15E5F" w:rsidRDefault="00B15E5F" w:rsidP="00B15E5F">
            <w:pPr>
              <w:rPr>
                <w:b/>
                <w:szCs w:val="24"/>
              </w:rPr>
            </w:pPr>
            <w:r w:rsidRPr="002445A0">
              <w:rPr>
                <w:b/>
                <w:szCs w:val="24"/>
              </w:rPr>
              <w:t>Les trois piliers</w:t>
            </w:r>
            <w:r>
              <w:rPr>
                <w:b/>
                <w:szCs w:val="24"/>
              </w:rPr>
              <w:t> :</w:t>
            </w:r>
            <w:r w:rsidRPr="002445A0">
              <w:rPr>
                <w:b/>
                <w:szCs w:val="24"/>
              </w:rPr>
              <w:t xml:space="preserve"> connaissance, pratique et rencontre doivent être présents</w:t>
            </w:r>
          </w:p>
          <w:p w:rsidR="00B15E5F" w:rsidRPr="008F4F9C" w:rsidRDefault="00B15E5F" w:rsidP="00E77F86">
            <w:pPr>
              <w:rPr>
                <w:b/>
                <w:szCs w:val="24"/>
              </w:rPr>
            </w:pPr>
          </w:p>
        </w:tc>
      </w:tr>
      <w:tr w:rsidR="00C4546C" w:rsidTr="00730F89">
        <w:tc>
          <w:tcPr>
            <w:tcW w:w="1626" w:type="pct"/>
            <w:shd w:val="clear" w:color="auto" w:fill="auto"/>
          </w:tcPr>
          <w:p w:rsidR="00963E51" w:rsidRDefault="00963E51" w:rsidP="00E77F86">
            <w:pPr>
              <w:spacing w:after="120" w:line="276" w:lineRule="auto"/>
            </w:pPr>
            <w:r>
              <w:rPr>
                <w:szCs w:val="24"/>
              </w:rPr>
              <w:t>Cohérence de ce projet avec le parcours d'éducation artistique et culturelle du projet d'école</w:t>
            </w:r>
          </w:p>
        </w:tc>
        <w:tc>
          <w:tcPr>
            <w:tcW w:w="3374" w:type="pct"/>
            <w:shd w:val="clear" w:color="auto" w:fill="FFFFCC"/>
          </w:tcPr>
          <w:p w:rsidR="00963E51" w:rsidRDefault="00963E51" w:rsidP="00E77F86">
            <w:pPr>
              <w:spacing w:after="120" w:line="276" w:lineRule="auto"/>
              <w:rPr>
                <w:szCs w:val="24"/>
              </w:rPr>
            </w:pPr>
          </w:p>
          <w:p w:rsidR="002445A0" w:rsidRDefault="002445A0" w:rsidP="00E77F86">
            <w:pPr>
              <w:spacing w:after="120" w:line="276" w:lineRule="auto"/>
              <w:rPr>
                <w:szCs w:val="24"/>
              </w:rPr>
            </w:pPr>
          </w:p>
          <w:p w:rsidR="008F4F9C" w:rsidRDefault="008F4F9C" w:rsidP="00E77F86">
            <w:pPr>
              <w:spacing w:after="120" w:line="276" w:lineRule="auto"/>
              <w:rPr>
                <w:szCs w:val="24"/>
              </w:rPr>
            </w:pPr>
          </w:p>
          <w:p w:rsidR="00B15E5F" w:rsidRDefault="00B15E5F" w:rsidP="00E77F86">
            <w:pPr>
              <w:spacing w:after="120" w:line="276" w:lineRule="auto"/>
              <w:rPr>
                <w:szCs w:val="24"/>
              </w:rPr>
            </w:pPr>
          </w:p>
          <w:p w:rsidR="00B15E5F" w:rsidRDefault="00B15E5F" w:rsidP="00E77F86">
            <w:pPr>
              <w:spacing w:after="120" w:line="276" w:lineRule="auto"/>
              <w:rPr>
                <w:szCs w:val="24"/>
              </w:rPr>
            </w:pPr>
          </w:p>
        </w:tc>
      </w:tr>
      <w:tr w:rsidR="003E4384" w:rsidTr="00730F89">
        <w:tc>
          <w:tcPr>
            <w:tcW w:w="5000" w:type="pct"/>
            <w:gridSpan w:val="2"/>
            <w:shd w:val="clear" w:color="auto" w:fill="auto"/>
          </w:tcPr>
          <w:p w:rsidR="003E4384" w:rsidRPr="008F4F9C" w:rsidRDefault="003E4384" w:rsidP="008F4F9C">
            <w:r w:rsidRPr="008F4F9C">
              <w:t>Compétence travaillée prioritairement (programmes de 2015 / 2016)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5225"/>
              <w:gridCol w:w="4983"/>
              <w:gridCol w:w="5180"/>
            </w:tblGrid>
            <w:tr w:rsidR="003E4384" w:rsidRPr="00502950" w:rsidTr="003326B4">
              <w:trPr>
                <w:trHeight w:val="496"/>
              </w:trPr>
              <w:tc>
                <w:tcPr>
                  <w:tcW w:w="1698" w:type="pct"/>
                  <w:vAlign w:val="center"/>
                </w:tcPr>
                <w:p w:rsidR="003E4384" w:rsidRPr="00502950" w:rsidRDefault="003E4384" w:rsidP="003326B4">
                  <w:pPr>
                    <w:jc w:val="center"/>
                    <w:rPr>
                      <w:b/>
                      <w:szCs w:val="24"/>
                    </w:rPr>
                  </w:pPr>
                  <w:r w:rsidRPr="00502950">
                    <w:rPr>
                      <w:b/>
                      <w:szCs w:val="24"/>
                    </w:rPr>
                    <w:t>Cycle 1</w:t>
                  </w:r>
                </w:p>
              </w:tc>
              <w:tc>
                <w:tcPr>
                  <w:tcW w:w="1619" w:type="pct"/>
                  <w:vAlign w:val="center"/>
                </w:tcPr>
                <w:p w:rsidR="003E4384" w:rsidRPr="00502950" w:rsidRDefault="003E4384" w:rsidP="003326B4">
                  <w:pPr>
                    <w:jc w:val="center"/>
                    <w:rPr>
                      <w:b/>
                      <w:szCs w:val="24"/>
                    </w:rPr>
                  </w:pPr>
                  <w:r w:rsidRPr="00502950">
                    <w:rPr>
                      <w:b/>
                      <w:szCs w:val="24"/>
                    </w:rPr>
                    <w:t xml:space="preserve">Cycle 2 </w:t>
                  </w:r>
                </w:p>
              </w:tc>
              <w:tc>
                <w:tcPr>
                  <w:tcW w:w="1683" w:type="pct"/>
                  <w:vAlign w:val="center"/>
                </w:tcPr>
                <w:p w:rsidR="003E4384" w:rsidRPr="00502950" w:rsidRDefault="003E4384" w:rsidP="003326B4">
                  <w:pPr>
                    <w:jc w:val="center"/>
                    <w:rPr>
                      <w:b/>
                      <w:szCs w:val="24"/>
                    </w:rPr>
                  </w:pPr>
                  <w:r w:rsidRPr="00502950">
                    <w:rPr>
                      <w:b/>
                      <w:szCs w:val="24"/>
                    </w:rPr>
                    <w:t>Cycle 3</w:t>
                  </w:r>
                </w:p>
              </w:tc>
            </w:tr>
            <w:tr w:rsidR="003E4384" w:rsidRPr="00502950" w:rsidTr="00B80069">
              <w:trPr>
                <w:trHeight w:val="562"/>
              </w:trPr>
              <w:tc>
                <w:tcPr>
                  <w:tcW w:w="1698" w:type="pct"/>
                  <w:vAlign w:val="center"/>
                </w:tcPr>
                <w:p w:rsidR="003E4384" w:rsidRPr="00502950" w:rsidRDefault="003E4384" w:rsidP="003326B4">
                  <w:pPr>
                    <w:jc w:val="center"/>
                    <w:rPr>
                      <w:b/>
                      <w:szCs w:val="24"/>
                    </w:rPr>
                  </w:pPr>
                  <w:r w:rsidRPr="00502950">
                    <w:rPr>
                      <w:b/>
                      <w:szCs w:val="24"/>
                    </w:rPr>
                    <w:t>Univers sonores</w:t>
                  </w:r>
                  <w:r>
                    <w:rPr>
                      <w:b/>
                      <w:szCs w:val="24"/>
                    </w:rPr>
                    <w:t xml:space="preserve"> (arts du son)</w:t>
                  </w:r>
                </w:p>
              </w:tc>
              <w:tc>
                <w:tcPr>
                  <w:tcW w:w="1619" w:type="pct"/>
                  <w:vAlign w:val="center"/>
                </w:tcPr>
                <w:p w:rsidR="003E4384" w:rsidRPr="00502950" w:rsidRDefault="003E4384" w:rsidP="003326B4">
                  <w:pPr>
                    <w:jc w:val="center"/>
                    <w:rPr>
                      <w:b/>
                      <w:szCs w:val="24"/>
                    </w:rPr>
                  </w:pPr>
                  <w:r w:rsidRPr="00502950">
                    <w:rPr>
                      <w:b/>
                      <w:szCs w:val="24"/>
                    </w:rPr>
                    <w:t>Éducation musicale</w:t>
                  </w:r>
                </w:p>
              </w:tc>
              <w:tc>
                <w:tcPr>
                  <w:tcW w:w="1683" w:type="pct"/>
                  <w:vAlign w:val="center"/>
                </w:tcPr>
                <w:p w:rsidR="003E4384" w:rsidRPr="00502950" w:rsidRDefault="003E4384" w:rsidP="003326B4">
                  <w:pPr>
                    <w:jc w:val="center"/>
                    <w:rPr>
                      <w:b/>
                      <w:szCs w:val="24"/>
                    </w:rPr>
                  </w:pPr>
                  <w:r w:rsidRPr="00502950">
                    <w:rPr>
                      <w:b/>
                      <w:szCs w:val="24"/>
                    </w:rPr>
                    <w:t>Éducation musicale</w:t>
                  </w:r>
                </w:p>
              </w:tc>
            </w:tr>
            <w:tr w:rsidR="003E4384" w:rsidRPr="00502950" w:rsidTr="00B80069">
              <w:trPr>
                <w:trHeight w:val="570"/>
              </w:trPr>
              <w:tc>
                <w:tcPr>
                  <w:tcW w:w="1698" w:type="pct"/>
                  <w:vAlign w:val="center"/>
                </w:tcPr>
                <w:p w:rsidR="003E4384" w:rsidRPr="00502950" w:rsidRDefault="003E4384" w:rsidP="003326B4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>Jouer avec sa voix et acquérir un répertoire de comptines et de chansons</w:t>
                  </w:r>
                </w:p>
              </w:tc>
              <w:tc>
                <w:tcPr>
                  <w:tcW w:w="1619" w:type="pct"/>
                  <w:vAlign w:val="center"/>
                </w:tcPr>
                <w:p w:rsidR="003E4384" w:rsidRPr="002445A0" w:rsidRDefault="003E4384" w:rsidP="002445A0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>Chanter</w:t>
                  </w:r>
                </w:p>
              </w:tc>
              <w:tc>
                <w:tcPr>
                  <w:tcW w:w="1683" w:type="pct"/>
                  <w:vAlign w:val="center"/>
                </w:tcPr>
                <w:p w:rsidR="003E4384" w:rsidRPr="00502950" w:rsidRDefault="003E4384" w:rsidP="003326B4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>Chanter</w:t>
                  </w:r>
                </w:p>
                <w:p w:rsidR="003E4384" w:rsidRPr="002445A0" w:rsidRDefault="003E4384" w:rsidP="002445A0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>Interpréter</w:t>
                  </w:r>
                </w:p>
              </w:tc>
            </w:tr>
            <w:tr w:rsidR="003E4384" w:rsidRPr="00502950" w:rsidTr="00B80069">
              <w:trPr>
                <w:trHeight w:val="692"/>
              </w:trPr>
              <w:tc>
                <w:tcPr>
                  <w:tcW w:w="1698" w:type="pct"/>
                  <w:vAlign w:val="center"/>
                </w:tcPr>
                <w:p w:rsidR="003E4384" w:rsidRPr="00502950" w:rsidRDefault="003E4384" w:rsidP="003326B4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>Affiner son écoute</w:t>
                  </w:r>
                </w:p>
              </w:tc>
              <w:tc>
                <w:tcPr>
                  <w:tcW w:w="1619" w:type="pct"/>
                  <w:vAlign w:val="center"/>
                </w:tcPr>
                <w:p w:rsidR="003E4384" w:rsidRPr="00502950" w:rsidRDefault="003E4384" w:rsidP="003326B4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 xml:space="preserve">Ecouter </w:t>
                  </w:r>
                </w:p>
                <w:p w:rsidR="003E4384" w:rsidRPr="00502950" w:rsidRDefault="003E4384" w:rsidP="002445A0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>Comparer</w:t>
                  </w:r>
                </w:p>
              </w:tc>
              <w:tc>
                <w:tcPr>
                  <w:tcW w:w="1683" w:type="pct"/>
                  <w:vAlign w:val="center"/>
                </w:tcPr>
                <w:p w:rsidR="003E4384" w:rsidRPr="00502950" w:rsidRDefault="003E4384" w:rsidP="003326B4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 xml:space="preserve">Ecouter </w:t>
                  </w:r>
                </w:p>
                <w:p w:rsidR="003E4384" w:rsidRPr="00502950" w:rsidRDefault="003E4384" w:rsidP="003326B4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>Comparer</w:t>
                  </w:r>
                </w:p>
                <w:p w:rsidR="003E4384" w:rsidRPr="002445A0" w:rsidRDefault="003E4384" w:rsidP="002445A0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>Commenter</w:t>
                  </w:r>
                </w:p>
              </w:tc>
            </w:tr>
            <w:tr w:rsidR="003E4384" w:rsidRPr="00502950" w:rsidTr="008F4F9C">
              <w:trPr>
                <w:trHeight w:val="566"/>
              </w:trPr>
              <w:tc>
                <w:tcPr>
                  <w:tcW w:w="1698" w:type="pct"/>
                  <w:vAlign w:val="center"/>
                </w:tcPr>
                <w:p w:rsidR="003E4384" w:rsidRPr="00502950" w:rsidRDefault="003E4384" w:rsidP="003326B4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>Explorer des instruments,</w:t>
                  </w:r>
                </w:p>
                <w:p w:rsidR="003E4384" w:rsidRPr="00502950" w:rsidRDefault="003E4384" w:rsidP="003326B4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>utiliser les sonorités du corps</w:t>
                  </w:r>
                </w:p>
              </w:tc>
              <w:tc>
                <w:tcPr>
                  <w:tcW w:w="1619" w:type="pct"/>
                  <w:vAlign w:val="center"/>
                </w:tcPr>
                <w:p w:rsidR="003E4384" w:rsidRPr="00502950" w:rsidRDefault="003E4384" w:rsidP="003326B4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>Explorer</w:t>
                  </w:r>
                </w:p>
                <w:p w:rsidR="003E4384" w:rsidRPr="00502950" w:rsidRDefault="003E4384" w:rsidP="002445A0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>Imaginer</w:t>
                  </w:r>
                </w:p>
              </w:tc>
              <w:tc>
                <w:tcPr>
                  <w:tcW w:w="1683" w:type="pct"/>
                  <w:vAlign w:val="center"/>
                </w:tcPr>
                <w:p w:rsidR="003E4384" w:rsidRPr="00502950" w:rsidRDefault="003E4384" w:rsidP="003326B4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>Explorer</w:t>
                  </w:r>
                </w:p>
                <w:p w:rsidR="003E4384" w:rsidRPr="00502950" w:rsidRDefault="003E4384" w:rsidP="003326B4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>Imaginer</w:t>
                  </w:r>
                </w:p>
                <w:p w:rsidR="003E4384" w:rsidRPr="00502950" w:rsidRDefault="003E4384" w:rsidP="003326B4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>Créer</w:t>
                  </w:r>
                </w:p>
              </w:tc>
            </w:tr>
            <w:tr w:rsidR="003E4384" w:rsidRPr="00502950" w:rsidTr="008F4F9C">
              <w:trPr>
                <w:trHeight w:val="578"/>
              </w:trPr>
              <w:tc>
                <w:tcPr>
                  <w:tcW w:w="1698" w:type="pct"/>
                  <w:vAlign w:val="center"/>
                </w:tcPr>
                <w:p w:rsidR="003E4384" w:rsidRPr="00502950" w:rsidRDefault="003E4384" w:rsidP="003326B4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>Pratiquer quelques activités du spectacle vivant</w:t>
                  </w:r>
                </w:p>
              </w:tc>
              <w:tc>
                <w:tcPr>
                  <w:tcW w:w="1619" w:type="pct"/>
                  <w:vAlign w:val="center"/>
                </w:tcPr>
                <w:p w:rsidR="003E4384" w:rsidRPr="00502950" w:rsidRDefault="003E4384" w:rsidP="003326B4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 xml:space="preserve">Echanger </w:t>
                  </w:r>
                </w:p>
                <w:p w:rsidR="003E4384" w:rsidRPr="00502950" w:rsidRDefault="003E4384" w:rsidP="002445A0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>Partager</w:t>
                  </w:r>
                </w:p>
              </w:tc>
              <w:tc>
                <w:tcPr>
                  <w:tcW w:w="1683" w:type="pct"/>
                  <w:vAlign w:val="center"/>
                </w:tcPr>
                <w:p w:rsidR="003E4384" w:rsidRPr="00502950" w:rsidRDefault="003E4384" w:rsidP="003326B4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 xml:space="preserve">Echanger </w:t>
                  </w:r>
                </w:p>
                <w:p w:rsidR="003E4384" w:rsidRPr="00502950" w:rsidRDefault="003E4384" w:rsidP="003326B4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>Partager</w:t>
                  </w:r>
                </w:p>
                <w:p w:rsidR="003E4384" w:rsidRPr="00502950" w:rsidRDefault="003E4384" w:rsidP="003326B4">
                  <w:pPr>
                    <w:jc w:val="center"/>
                    <w:rPr>
                      <w:szCs w:val="24"/>
                    </w:rPr>
                  </w:pPr>
                  <w:r w:rsidRPr="00502950">
                    <w:rPr>
                      <w:szCs w:val="24"/>
                    </w:rPr>
                    <w:t>Argumenter</w:t>
                  </w:r>
                </w:p>
              </w:tc>
            </w:tr>
          </w:tbl>
          <w:p w:rsidR="003E4384" w:rsidRDefault="003E4384" w:rsidP="00E77F86"/>
        </w:tc>
      </w:tr>
      <w:tr w:rsidR="003E4384" w:rsidTr="00730F89">
        <w:tc>
          <w:tcPr>
            <w:tcW w:w="5000" w:type="pct"/>
            <w:gridSpan w:val="2"/>
            <w:shd w:val="clear" w:color="auto" w:fill="auto"/>
          </w:tcPr>
          <w:p w:rsidR="003E4384" w:rsidRDefault="003E4384" w:rsidP="00E77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PROJET</w:t>
            </w:r>
          </w:p>
        </w:tc>
      </w:tr>
      <w:tr w:rsidR="003E4384" w:rsidTr="00730F89">
        <w:tc>
          <w:tcPr>
            <w:tcW w:w="5000" w:type="pct"/>
            <w:gridSpan w:val="2"/>
            <w:shd w:val="clear" w:color="auto" w:fill="auto"/>
          </w:tcPr>
          <w:p w:rsidR="003E4384" w:rsidRDefault="003E4384" w:rsidP="008F4F9C">
            <w:r w:rsidRPr="008F4F9C">
              <w:t>Compétences et connaissances associées</w:t>
            </w:r>
          </w:p>
          <w:p w:rsidR="00B15E5F" w:rsidRPr="008F4F9C" w:rsidRDefault="00B15E5F" w:rsidP="008F4F9C"/>
        </w:tc>
      </w:tr>
      <w:tr w:rsidR="003E4384" w:rsidTr="00730F89">
        <w:tc>
          <w:tcPr>
            <w:tcW w:w="5000" w:type="pct"/>
            <w:gridSpan w:val="2"/>
            <w:shd w:val="clear" w:color="auto" w:fill="auto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27"/>
              <w:gridCol w:w="5129"/>
            </w:tblGrid>
            <w:tr w:rsidR="0076430B" w:rsidTr="00E77F86">
              <w:tc>
                <w:tcPr>
                  <w:tcW w:w="5179" w:type="dxa"/>
                </w:tcPr>
                <w:p w:rsidR="0076430B" w:rsidRPr="007224B7" w:rsidRDefault="0076430B" w:rsidP="00E77F86">
                  <w:pPr>
                    <w:jc w:val="center"/>
                    <w:rPr>
                      <w:b/>
                    </w:rPr>
                  </w:pPr>
                  <w:r w:rsidRPr="007224B7">
                    <w:rPr>
                      <w:b/>
                    </w:rPr>
                    <w:t>Cycle 1</w:t>
                  </w:r>
                </w:p>
              </w:tc>
              <w:tc>
                <w:tcPr>
                  <w:tcW w:w="5179" w:type="dxa"/>
                </w:tcPr>
                <w:p w:rsidR="0076430B" w:rsidRPr="007224B7" w:rsidRDefault="0076430B" w:rsidP="00E77F86">
                  <w:pPr>
                    <w:jc w:val="center"/>
                    <w:rPr>
                      <w:b/>
                    </w:rPr>
                  </w:pPr>
                  <w:r w:rsidRPr="007224B7">
                    <w:rPr>
                      <w:b/>
                    </w:rPr>
                    <w:t>Cycle 2</w:t>
                  </w:r>
                </w:p>
              </w:tc>
              <w:tc>
                <w:tcPr>
                  <w:tcW w:w="5180" w:type="dxa"/>
                </w:tcPr>
                <w:p w:rsidR="0076430B" w:rsidRPr="007224B7" w:rsidRDefault="0076430B" w:rsidP="00E77F86">
                  <w:pPr>
                    <w:jc w:val="center"/>
                    <w:rPr>
                      <w:b/>
                    </w:rPr>
                  </w:pPr>
                  <w:r w:rsidRPr="007224B7">
                    <w:rPr>
                      <w:b/>
                    </w:rPr>
                    <w:t>Cycle 3</w:t>
                  </w:r>
                </w:p>
              </w:tc>
            </w:tr>
            <w:tr w:rsidR="0076430B" w:rsidTr="00E77F86">
              <w:tc>
                <w:tcPr>
                  <w:tcW w:w="5179" w:type="dxa"/>
                </w:tcPr>
                <w:p w:rsidR="0076430B" w:rsidRPr="007224B7" w:rsidRDefault="0076430B" w:rsidP="00E77F86">
                  <w:pPr>
                    <w:jc w:val="center"/>
                    <w:rPr>
                      <w:b/>
                    </w:rPr>
                  </w:pPr>
                  <w:r w:rsidRPr="007224B7">
                    <w:rPr>
                      <w:b/>
                      <w:szCs w:val="24"/>
                    </w:rPr>
                    <w:t>Jouer avec sa voix et acquérir un répertoire de comptines et de chansons</w:t>
                  </w:r>
                </w:p>
              </w:tc>
              <w:tc>
                <w:tcPr>
                  <w:tcW w:w="5179" w:type="dxa"/>
                </w:tcPr>
                <w:p w:rsidR="0076430B" w:rsidRPr="007224B7" w:rsidRDefault="0076430B" w:rsidP="00E77F86">
                  <w:pPr>
                    <w:jc w:val="center"/>
                    <w:rPr>
                      <w:b/>
                    </w:rPr>
                  </w:pPr>
                  <w:r w:rsidRPr="007224B7">
                    <w:rPr>
                      <w:b/>
                    </w:rPr>
                    <w:t>Chanter</w:t>
                  </w:r>
                </w:p>
              </w:tc>
              <w:tc>
                <w:tcPr>
                  <w:tcW w:w="5180" w:type="dxa"/>
                </w:tcPr>
                <w:p w:rsidR="0076430B" w:rsidRPr="007224B7" w:rsidRDefault="0076430B" w:rsidP="00E77F86">
                  <w:pPr>
                    <w:jc w:val="center"/>
                    <w:rPr>
                      <w:b/>
                    </w:rPr>
                  </w:pPr>
                  <w:r w:rsidRPr="007224B7">
                    <w:rPr>
                      <w:b/>
                    </w:rPr>
                    <w:t>Chanter et interpréter</w:t>
                  </w:r>
                </w:p>
              </w:tc>
            </w:tr>
            <w:tr w:rsidR="0076430B" w:rsidTr="00E77F86">
              <w:tc>
                <w:tcPr>
                  <w:tcW w:w="5179" w:type="dxa"/>
                </w:tcPr>
                <w:p w:rsidR="0076430B" w:rsidRPr="00F10CC7" w:rsidRDefault="0076430B" w:rsidP="00E77F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MT"/>
                    </w:rPr>
                  </w:pPr>
                  <w:r w:rsidRPr="00F10CC7">
                    <w:rPr>
                      <w:rFonts w:cs="ArialMT"/>
                    </w:rPr>
                    <w:t>• oser jouer avec sa voix seul ou en</w:t>
                  </w:r>
                  <w:r>
                    <w:rPr>
                      <w:rFonts w:cs="ArialMT"/>
                    </w:rPr>
                    <w:t xml:space="preserve"> groupe pour reproduire un motif musical, une phrase (chanson, </w:t>
                  </w:r>
                  <w:r w:rsidRPr="00F10CC7">
                    <w:rPr>
                      <w:rFonts w:cs="ArialMT"/>
                    </w:rPr>
                    <w:t>comptine) ;</w:t>
                  </w:r>
                </w:p>
                <w:p w:rsidR="0076430B" w:rsidRPr="00F10CC7" w:rsidRDefault="0076430B" w:rsidP="00E77F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MT"/>
                    </w:rPr>
                  </w:pPr>
                  <w:r w:rsidRPr="00F10CC7">
                    <w:rPr>
                      <w:rFonts w:cs="ArialMT"/>
                    </w:rPr>
                    <w:t xml:space="preserve">• </w:t>
                  </w:r>
                  <w:r>
                    <w:rPr>
                      <w:rFonts w:cs="ArialMT"/>
                    </w:rPr>
                    <w:t xml:space="preserve">mémoriser des comptines et des chansons pour chanter en </w:t>
                  </w:r>
                  <w:proofErr w:type="spellStart"/>
                  <w:r>
                    <w:rPr>
                      <w:rFonts w:cs="ArialMT"/>
                    </w:rPr>
                    <w:t>choeur</w:t>
                  </w:r>
                  <w:proofErr w:type="spellEnd"/>
                  <w:r>
                    <w:rPr>
                      <w:rFonts w:cs="ArialMT"/>
                    </w:rPr>
                    <w:t xml:space="preserve"> avec ses </w:t>
                  </w:r>
                  <w:r w:rsidRPr="00F10CC7">
                    <w:rPr>
                      <w:rFonts w:cs="ArialMT"/>
                    </w:rPr>
                    <w:t>pairs ;</w:t>
                  </w:r>
                </w:p>
                <w:p w:rsidR="0076430B" w:rsidRPr="00F10CC7" w:rsidRDefault="0076430B" w:rsidP="00E77F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MT"/>
                    </w:rPr>
                  </w:pPr>
                  <w:r w:rsidRPr="00F10CC7">
                    <w:rPr>
                      <w:rFonts w:cs="ArialMT"/>
                    </w:rPr>
                    <w:t xml:space="preserve">• s’exprimer </w:t>
                  </w:r>
                  <w:r>
                    <w:rPr>
                      <w:rFonts w:cs="ArialMT"/>
                    </w:rPr>
                    <w:t>sur sa production et sur celles de ses pairs ;</w:t>
                  </w:r>
                </w:p>
                <w:p w:rsidR="0076430B" w:rsidRPr="001D35D2" w:rsidRDefault="0076430B" w:rsidP="00E77F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MT"/>
                    </w:rPr>
                  </w:pPr>
                  <w:r w:rsidRPr="00F10CC7">
                    <w:rPr>
                      <w:rFonts w:cs="ArialMT"/>
                    </w:rPr>
                    <w:t>• enrichi</w:t>
                  </w:r>
                  <w:r>
                    <w:rPr>
                      <w:rFonts w:cs="ArialMT"/>
                    </w:rPr>
                    <w:t xml:space="preserve">r son bagage lexical spécifique </w:t>
                  </w:r>
                  <w:r w:rsidRPr="00F10CC7">
                    <w:rPr>
                      <w:rFonts w:cs="ArialMT"/>
                    </w:rPr>
                    <w:t>au travers d</w:t>
                  </w:r>
                  <w:r>
                    <w:rPr>
                      <w:rFonts w:cs="ArialMT"/>
                    </w:rPr>
                    <w:t xml:space="preserve">es chants et le réinvestir dans </w:t>
                  </w:r>
                  <w:r w:rsidRPr="00F10CC7">
                    <w:rPr>
                      <w:rFonts w:cs="ArialMT"/>
                    </w:rPr>
                    <w:t>d’autres contextes.</w:t>
                  </w:r>
                </w:p>
              </w:tc>
              <w:tc>
                <w:tcPr>
                  <w:tcW w:w="5179" w:type="dxa"/>
                </w:tcPr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 xml:space="preserve">Reproduire un modèle mélodique, rythmique. </w:t>
                  </w:r>
                </w:p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 xml:space="preserve">Chanter une mélodie simple avec une intonation juste. </w:t>
                  </w:r>
                </w:p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 xml:space="preserve">Chanter une comptine, un chant par imitation. </w:t>
                  </w:r>
                </w:p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 xml:space="preserve">Interpréter un chant avec expressivité (phrasé, articulation du texte) en respectant ses phrases musicales. </w:t>
                  </w:r>
                </w:p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>Mobiliser son corps pour interpréter.</w:t>
                  </w:r>
                </w:p>
              </w:tc>
              <w:tc>
                <w:tcPr>
                  <w:tcW w:w="5180" w:type="dxa"/>
                </w:tcPr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>Reproduire et interpréter un modèle mélodique et rythmique.</w:t>
                  </w:r>
                </w:p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>Chanter une mélodie simple avec une intonation juste et une intention expressive.</w:t>
                  </w:r>
                </w:p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>Mémoriser et chanter par cœur un chant appris par imitation, soutenir un bref moment de chant en solo.</w:t>
                  </w:r>
                </w:p>
                <w:p w:rsidR="0076430B" w:rsidRDefault="0076430B" w:rsidP="00E77F86">
                  <w:pPr>
                    <w:jc w:val="both"/>
                  </w:pPr>
                  <w:r>
                    <w:t xml:space="preserve"> </w:t>
                  </w: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 xml:space="preserve">Interpréter un chant avec expressivité en respectant plusieurs choix et contraintes précédemment indiquées. </w:t>
                  </w:r>
                </w:p>
                <w:p w:rsidR="000D2F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 xml:space="preserve">Tenir sa partie dans un bref moment de polyphonie.  </w:t>
                  </w:r>
                </w:p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>Mobiliser son corps pour interpréter, le cas échéant avec des instruments.</w:t>
                  </w:r>
                </w:p>
                <w:p w:rsidR="0076430B" w:rsidRDefault="0076430B" w:rsidP="00E77F86">
                  <w:pPr>
                    <w:jc w:val="both"/>
                  </w:pPr>
                  <w:r>
                    <w:t xml:space="preserve"> </w:t>
                  </w: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>Identifier les difficultés rencontrées dans l’interprétation d’un chant.</w:t>
                  </w:r>
                </w:p>
              </w:tc>
            </w:tr>
            <w:tr w:rsidR="0076430B" w:rsidTr="00E77F86">
              <w:tc>
                <w:tcPr>
                  <w:tcW w:w="5179" w:type="dxa"/>
                </w:tcPr>
                <w:p w:rsidR="0076430B" w:rsidRPr="007224B7" w:rsidRDefault="0076430B" w:rsidP="00E77F86">
                  <w:pPr>
                    <w:jc w:val="center"/>
                    <w:rPr>
                      <w:b/>
                    </w:rPr>
                  </w:pPr>
                  <w:r w:rsidRPr="007224B7">
                    <w:rPr>
                      <w:b/>
                      <w:szCs w:val="24"/>
                    </w:rPr>
                    <w:t>Affiner son écoute</w:t>
                  </w:r>
                </w:p>
              </w:tc>
              <w:tc>
                <w:tcPr>
                  <w:tcW w:w="5179" w:type="dxa"/>
                </w:tcPr>
                <w:p w:rsidR="0076430B" w:rsidRPr="007224B7" w:rsidRDefault="0076430B" w:rsidP="00E77F86">
                  <w:pPr>
                    <w:jc w:val="center"/>
                    <w:rPr>
                      <w:b/>
                    </w:rPr>
                  </w:pPr>
                  <w:r w:rsidRPr="007224B7">
                    <w:rPr>
                      <w:b/>
                    </w:rPr>
                    <w:t>Écouter, comparer</w:t>
                  </w:r>
                </w:p>
              </w:tc>
              <w:tc>
                <w:tcPr>
                  <w:tcW w:w="5180" w:type="dxa"/>
                </w:tcPr>
                <w:p w:rsidR="0076430B" w:rsidRPr="007224B7" w:rsidRDefault="0076430B" w:rsidP="00E77F86">
                  <w:pPr>
                    <w:jc w:val="center"/>
                    <w:rPr>
                      <w:b/>
                    </w:rPr>
                  </w:pPr>
                  <w:r w:rsidRPr="007224B7">
                    <w:rPr>
                      <w:b/>
                    </w:rPr>
                    <w:t>Écouter, comparer et commenter</w:t>
                  </w:r>
                </w:p>
              </w:tc>
            </w:tr>
            <w:tr w:rsidR="0076430B" w:rsidTr="00E77F86">
              <w:tc>
                <w:tcPr>
                  <w:tcW w:w="5179" w:type="dxa"/>
                </w:tcPr>
                <w:p w:rsidR="0076430B" w:rsidRPr="00F10CC7" w:rsidRDefault="0076430B" w:rsidP="00E77F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MT"/>
                    </w:rPr>
                  </w:pPr>
                  <w:r w:rsidRPr="00F10CC7">
                    <w:rPr>
                      <w:rFonts w:cs="ArialMT"/>
                    </w:rPr>
                    <w:t>• mobilise</w:t>
                  </w:r>
                  <w:r>
                    <w:rPr>
                      <w:rFonts w:cs="ArialMT"/>
                    </w:rPr>
                    <w:t xml:space="preserve">r son attention lors de moments </w:t>
                  </w:r>
                  <w:r w:rsidRPr="00F10CC7">
                    <w:rPr>
                      <w:rFonts w:cs="ArialMT"/>
                    </w:rPr>
                    <w:t>d’écoute ;</w:t>
                  </w:r>
                </w:p>
                <w:p w:rsidR="0076430B" w:rsidRPr="00F10CC7" w:rsidRDefault="0076430B" w:rsidP="00E77F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MT"/>
                    </w:rPr>
                  </w:pPr>
                  <w:r w:rsidRPr="00F10CC7">
                    <w:rPr>
                      <w:rFonts w:cs="ArialMT"/>
                    </w:rPr>
                    <w:t>• f</w:t>
                  </w:r>
                  <w:r>
                    <w:rPr>
                      <w:rFonts w:cs="ArialMT"/>
                    </w:rPr>
                    <w:t xml:space="preserve">aire des propositions musicales </w:t>
                  </w:r>
                  <w:r w:rsidRPr="00F10CC7">
                    <w:rPr>
                      <w:rFonts w:cs="ArialMT"/>
                    </w:rPr>
                    <w:t>enrichies par les écoutes ;</w:t>
                  </w:r>
                </w:p>
                <w:p w:rsidR="0076430B" w:rsidRPr="00F10CC7" w:rsidRDefault="0076430B" w:rsidP="00E77F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MT"/>
                    </w:rPr>
                  </w:pPr>
                  <w:r w:rsidRPr="00F10CC7">
                    <w:rPr>
                      <w:rFonts w:cs="ArialMT"/>
                    </w:rPr>
                    <w:t>• dévelo</w:t>
                  </w:r>
                  <w:r>
                    <w:rPr>
                      <w:rFonts w:cs="ArialMT"/>
                    </w:rPr>
                    <w:t xml:space="preserve">pper un vocabulaire pour nommer les </w:t>
                  </w:r>
                  <w:r w:rsidRPr="00F10CC7">
                    <w:rPr>
                      <w:rFonts w:cs="ArialMT"/>
                    </w:rPr>
                    <w:t>paramètres du son ;</w:t>
                  </w:r>
                </w:p>
                <w:p w:rsidR="0076430B" w:rsidRPr="001D35D2" w:rsidRDefault="0076430B" w:rsidP="00E77F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MT"/>
                    </w:rPr>
                  </w:pPr>
                  <w:r w:rsidRPr="00F10CC7">
                    <w:rPr>
                      <w:rFonts w:cs="ArialMT"/>
                    </w:rPr>
                    <w:t>• réinvestir</w:t>
                  </w:r>
                  <w:r>
                    <w:rPr>
                      <w:rFonts w:cs="ArialMT"/>
                    </w:rPr>
                    <w:t xml:space="preserve"> le vocabulaire acquis lors des </w:t>
                  </w:r>
                  <w:r w:rsidRPr="00F10CC7">
                    <w:rPr>
                      <w:rFonts w:cs="ArialMT"/>
                    </w:rPr>
                    <w:t>diverses activités de production.</w:t>
                  </w:r>
                </w:p>
              </w:tc>
              <w:tc>
                <w:tcPr>
                  <w:tcW w:w="5179" w:type="dxa"/>
                </w:tcPr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 xml:space="preserve">Décrire et comparer des éléments sonores, identifier des éléments communs et contrastés. </w:t>
                  </w:r>
                </w:p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 xml:space="preserve">Repérer une organisation simple : récurrence d’une mélodie, d’un motif rythmique, d’un thème, etc. </w:t>
                  </w:r>
                </w:p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>Comparer des musiques et identifier des ressemblances et des différences.</w:t>
                  </w:r>
                </w:p>
              </w:tc>
              <w:tc>
                <w:tcPr>
                  <w:tcW w:w="5180" w:type="dxa"/>
                </w:tcPr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 xml:space="preserve">Décrire et comparer des éléments sonores issus de contextes musicaux, d’aires géographiques ou culturelles différents et dans un temps historique, contemporain, proche ou lointain. </w:t>
                  </w:r>
                </w:p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 xml:space="preserve">Identifier et nommer ressemblances et différences dans deux extraits musicaux. </w:t>
                  </w:r>
                </w:p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 xml:space="preserve">Repérer et nommer une organisation simple dans un extrait musical : répétition d’une mélodie, d’un motif rythmique, d’un thème, d’une partie caractéristique, etc. ; en déduire une forme simple </w:t>
                  </w:r>
                  <w:r>
                    <w:lastRenderedPageBreak/>
                    <w:t xml:space="preserve">(couplet/refrain, ABA par exemple). </w:t>
                  </w:r>
                </w:p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>Associer la découverte d’une œuvre à des connaissances construites dans d’autres domaines enseignés.</w:t>
                  </w:r>
                </w:p>
              </w:tc>
            </w:tr>
            <w:tr w:rsidR="0076430B" w:rsidTr="00E77F86">
              <w:tc>
                <w:tcPr>
                  <w:tcW w:w="5179" w:type="dxa"/>
                </w:tcPr>
                <w:p w:rsidR="0076430B" w:rsidRPr="007224B7" w:rsidRDefault="0076430B" w:rsidP="00E77F86">
                  <w:pPr>
                    <w:jc w:val="center"/>
                    <w:rPr>
                      <w:b/>
                      <w:szCs w:val="24"/>
                    </w:rPr>
                  </w:pPr>
                  <w:r w:rsidRPr="007224B7">
                    <w:rPr>
                      <w:b/>
                      <w:szCs w:val="24"/>
                    </w:rPr>
                    <w:lastRenderedPageBreak/>
                    <w:t>Explorer des instruments, utiliser les sonorités du corps</w:t>
                  </w:r>
                </w:p>
              </w:tc>
              <w:tc>
                <w:tcPr>
                  <w:tcW w:w="5179" w:type="dxa"/>
                </w:tcPr>
                <w:p w:rsidR="0076430B" w:rsidRPr="007224B7" w:rsidRDefault="0076430B" w:rsidP="00E77F86">
                  <w:pPr>
                    <w:jc w:val="center"/>
                    <w:rPr>
                      <w:b/>
                    </w:rPr>
                  </w:pPr>
                  <w:r w:rsidRPr="007224B7">
                    <w:rPr>
                      <w:b/>
                    </w:rPr>
                    <w:t>Explorer et imaginer</w:t>
                  </w:r>
                </w:p>
              </w:tc>
              <w:tc>
                <w:tcPr>
                  <w:tcW w:w="5180" w:type="dxa"/>
                </w:tcPr>
                <w:p w:rsidR="0076430B" w:rsidRPr="007224B7" w:rsidRDefault="0076430B" w:rsidP="00E77F86">
                  <w:pPr>
                    <w:jc w:val="center"/>
                    <w:rPr>
                      <w:b/>
                    </w:rPr>
                  </w:pPr>
                  <w:r w:rsidRPr="007224B7">
                    <w:rPr>
                      <w:b/>
                    </w:rPr>
                    <w:t>Explorer, imaginer et créer</w:t>
                  </w:r>
                </w:p>
              </w:tc>
            </w:tr>
            <w:tr w:rsidR="0076430B" w:rsidTr="00E77F86">
              <w:tc>
                <w:tcPr>
                  <w:tcW w:w="5179" w:type="dxa"/>
                </w:tcPr>
                <w:p w:rsidR="0076430B" w:rsidRPr="001D35D2" w:rsidRDefault="0076430B" w:rsidP="00E77F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MT"/>
                    </w:rPr>
                  </w:pPr>
                  <w:r w:rsidRPr="001D35D2">
                    <w:rPr>
                      <w:rFonts w:cs="ArialMT"/>
                    </w:rPr>
                    <w:t>• exp</w:t>
                  </w:r>
                  <w:r>
                    <w:rPr>
                      <w:rFonts w:cs="ArialMT"/>
                    </w:rPr>
                    <w:t xml:space="preserve">lorer différents instruments de </w:t>
                  </w:r>
                  <w:r w:rsidRPr="001D35D2">
                    <w:rPr>
                      <w:rFonts w:cs="ArialMT"/>
                    </w:rPr>
                    <w:t>musique, des</w:t>
                  </w:r>
                  <w:r>
                    <w:rPr>
                      <w:rFonts w:cs="ArialMT"/>
                    </w:rPr>
                    <w:t xml:space="preserve"> objets sonores, les trier, les </w:t>
                  </w:r>
                  <w:r w:rsidRPr="001D35D2">
                    <w:rPr>
                      <w:rFonts w:cs="ArialMT"/>
                    </w:rPr>
                    <w:t>catégoriser (t</w:t>
                  </w:r>
                  <w:r>
                    <w:rPr>
                      <w:rFonts w:cs="ArialMT"/>
                    </w:rPr>
                    <w:t xml:space="preserve">ype de </w:t>
                  </w:r>
                  <w:r w:rsidRPr="001D35D2">
                    <w:rPr>
                      <w:rFonts w:cs="ArialMT"/>
                    </w:rPr>
                    <w:t>timbres et durée du</w:t>
                  </w:r>
                  <w:r>
                    <w:rPr>
                      <w:rFonts w:cs="ArialMT"/>
                    </w:rPr>
                    <w:t xml:space="preserve"> </w:t>
                  </w:r>
                  <w:r w:rsidRPr="001D35D2">
                    <w:rPr>
                      <w:rFonts w:cs="ArialMT"/>
                    </w:rPr>
                    <w:t>son…) ;</w:t>
                  </w:r>
                </w:p>
                <w:p w:rsidR="0076430B" w:rsidRPr="001D35D2" w:rsidRDefault="0076430B" w:rsidP="00E77F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MT"/>
                    </w:rPr>
                  </w:pPr>
                  <w:r w:rsidRPr="001D35D2">
                    <w:rPr>
                      <w:rFonts w:cs="ArialMT"/>
                    </w:rPr>
                    <w:t>• e</w:t>
                  </w:r>
                  <w:r>
                    <w:rPr>
                      <w:rFonts w:cs="ArialMT"/>
                    </w:rPr>
                    <w:t xml:space="preserve">xplorer son corps au travers de percussions </w:t>
                  </w:r>
                  <w:r w:rsidRPr="001D35D2">
                    <w:rPr>
                      <w:rFonts w:cs="ArialMT"/>
                    </w:rPr>
                    <w:t>corporelles ;</w:t>
                  </w:r>
                </w:p>
                <w:p w:rsidR="0076430B" w:rsidRPr="001D35D2" w:rsidRDefault="0076430B" w:rsidP="00E77F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MT"/>
                    </w:rPr>
                  </w:pPr>
                  <w:r w:rsidRPr="001D35D2">
                    <w:rPr>
                      <w:rFonts w:cs="ArialMT"/>
                    </w:rPr>
                    <w:t>• faire le</w:t>
                  </w:r>
                  <w:r>
                    <w:rPr>
                      <w:rFonts w:cs="ArialMT"/>
                    </w:rPr>
                    <w:t xml:space="preserve"> lien entre le geste et le son, </w:t>
                  </w:r>
                  <w:r w:rsidRPr="001D35D2">
                    <w:rPr>
                      <w:rFonts w:cs="ArialMT"/>
                    </w:rPr>
                    <w:t>le maît</w:t>
                  </w:r>
                  <w:r>
                    <w:rPr>
                      <w:rFonts w:cs="ArialMT"/>
                    </w:rPr>
                    <w:t xml:space="preserve">riser en vue de produire un son </w:t>
                  </w:r>
                  <w:r w:rsidRPr="001D35D2">
                    <w:rPr>
                      <w:rFonts w:cs="ArialMT"/>
                    </w:rPr>
                    <w:t>attendu ;</w:t>
                  </w:r>
                </w:p>
                <w:p w:rsidR="0076430B" w:rsidRPr="001D35D2" w:rsidRDefault="0076430B" w:rsidP="00E77F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MT"/>
                    </w:rPr>
                  </w:pPr>
                  <w:r w:rsidRPr="001D35D2">
                    <w:rPr>
                      <w:rFonts w:cs="ArialMT"/>
                    </w:rPr>
                    <w:t xml:space="preserve">• s’exprimer </w:t>
                  </w:r>
                  <w:r>
                    <w:rPr>
                      <w:rFonts w:cs="ArialMT"/>
                    </w:rPr>
                    <w:t>sur sa production et sur celles de ses pairs ;</w:t>
                  </w:r>
                </w:p>
                <w:p w:rsidR="0076430B" w:rsidRPr="00F10CC7" w:rsidRDefault="0076430B" w:rsidP="00E77F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MT"/>
                    </w:rPr>
                  </w:pPr>
                  <w:r w:rsidRPr="001D35D2">
                    <w:rPr>
                      <w:rFonts w:cs="ArialMT"/>
                    </w:rPr>
                    <w:t>• développer un vocabulaire musical des actions liées au geste producteur ou caractérisant les principes sonores.</w:t>
                  </w:r>
                </w:p>
              </w:tc>
              <w:tc>
                <w:tcPr>
                  <w:tcW w:w="5179" w:type="dxa"/>
                </w:tcPr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 xml:space="preserve">Expérimenter les paramètres du son : intensité, hauteur, timbre, durée. </w:t>
                  </w:r>
                </w:p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 xml:space="preserve">Imaginer des représentations graphiques ou corporelles de la musique. </w:t>
                  </w:r>
                </w:p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>Inventer une organisation simple à partir d’éléments sonores travaillés.</w:t>
                  </w:r>
                </w:p>
              </w:tc>
              <w:tc>
                <w:tcPr>
                  <w:tcW w:w="5180" w:type="dxa"/>
                </w:tcPr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 xml:space="preserve">Expérimenter les paramètres du son et en imaginer en conséquence des utilisations possibles. </w:t>
                  </w:r>
                </w:p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>Imaginer des représentations graphiques pour organiser une succession de sons et d’événements sonores.</w:t>
                  </w:r>
                </w:p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>Inventer une organisation simple à partir de sources sonores sélectionnées (dont la voix) et l’interpréter.</w:t>
                  </w:r>
                </w:p>
              </w:tc>
            </w:tr>
            <w:tr w:rsidR="0076430B" w:rsidTr="00E77F86">
              <w:tc>
                <w:tcPr>
                  <w:tcW w:w="5179" w:type="dxa"/>
                </w:tcPr>
                <w:p w:rsidR="0076430B" w:rsidRPr="007A387C" w:rsidRDefault="0076430B" w:rsidP="00E77F86">
                  <w:pPr>
                    <w:jc w:val="center"/>
                    <w:rPr>
                      <w:b/>
                    </w:rPr>
                  </w:pPr>
                  <w:r w:rsidRPr="007A387C">
                    <w:rPr>
                      <w:b/>
                    </w:rPr>
                    <w:t>Pratiquer quelques activités du spectacle vivant</w:t>
                  </w:r>
                </w:p>
              </w:tc>
              <w:tc>
                <w:tcPr>
                  <w:tcW w:w="5179" w:type="dxa"/>
                </w:tcPr>
                <w:p w:rsidR="0076430B" w:rsidRPr="007A387C" w:rsidRDefault="0076430B" w:rsidP="00E77F86">
                  <w:pPr>
                    <w:jc w:val="center"/>
                    <w:rPr>
                      <w:b/>
                    </w:rPr>
                  </w:pPr>
                  <w:r w:rsidRPr="007A387C">
                    <w:rPr>
                      <w:b/>
                    </w:rPr>
                    <w:t>Échanger, partager</w:t>
                  </w:r>
                </w:p>
              </w:tc>
              <w:tc>
                <w:tcPr>
                  <w:tcW w:w="5180" w:type="dxa"/>
                </w:tcPr>
                <w:p w:rsidR="0076430B" w:rsidRPr="007A387C" w:rsidRDefault="0076430B" w:rsidP="00E77F86">
                  <w:pPr>
                    <w:jc w:val="center"/>
                    <w:rPr>
                      <w:b/>
                    </w:rPr>
                  </w:pPr>
                  <w:r w:rsidRPr="007A387C">
                    <w:rPr>
                      <w:b/>
                    </w:rPr>
                    <w:t>Échanger, partager et argumenter</w:t>
                  </w:r>
                </w:p>
              </w:tc>
            </w:tr>
            <w:tr w:rsidR="0076430B" w:rsidTr="00E77F86">
              <w:tc>
                <w:tcPr>
                  <w:tcW w:w="5179" w:type="dxa"/>
                </w:tcPr>
                <w:p w:rsidR="0076430B" w:rsidRPr="00F10CC7" w:rsidRDefault="0076430B" w:rsidP="00E77F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MT"/>
                    </w:rPr>
                  </w:pPr>
                  <w:r w:rsidRPr="00F10CC7">
                    <w:rPr>
                      <w:rFonts w:cs="ArialMT"/>
                    </w:rPr>
                    <w:t>• os</w:t>
                  </w:r>
                  <w:r>
                    <w:rPr>
                      <w:rFonts w:cs="ArialMT"/>
                    </w:rPr>
                    <w:t xml:space="preserve">er mettre en jeu son corps avec </w:t>
                  </w:r>
                  <w:r w:rsidRPr="00F10CC7">
                    <w:rPr>
                      <w:rFonts w:cs="ArialMT"/>
                    </w:rPr>
                    <w:t>et face</w:t>
                  </w:r>
                  <w:r>
                    <w:rPr>
                      <w:rFonts w:cs="ArialMT"/>
                    </w:rPr>
                    <w:t xml:space="preserve"> aux autres : en imitant ce que </w:t>
                  </w:r>
                  <w:r w:rsidRPr="00F10CC7">
                    <w:rPr>
                      <w:rFonts w:cs="ArialMT"/>
                    </w:rPr>
                    <w:t>fait</w:t>
                  </w:r>
                  <w:r>
                    <w:rPr>
                      <w:rFonts w:cs="ArialMT"/>
                    </w:rPr>
                    <w:t xml:space="preserve"> l’enseignant, un artiste ou un pair, </w:t>
                  </w:r>
                  <w:r w:rsidRPr="00F10CC7">
                    <w:rPr>
                      <w:rFonts w:cs="ArialMT"/>
                    </w:rPr>
                    <w:t>en</w:t>
                  </w:r>
                  <w:r>
                    <w:rPr>
                      <w:rFonts w:cs="ArialMT"/>
                    </w:rPr>
                    <w:t xml:space="preserve"> inventant ou en assemblant des </w:t>
                  </w:r>
                  <w:r w:rsidRPr="00F10CC7">
                    <w:rPr>
                      <w:rFonts w:cs="ArialMT"/>
                    </w:rPr>
                    <w:t>propositions après avoir fait un choix ;</w:t>
                  </w:r>
                </w:p>
                <w:p w:rsidR="0076430B" w:rsidRPr="00F10CC7" w:rsidRDefault="0076430B" w:rsidP="00E77F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MT"/>
                    </w:rPr>
                  </w:pPr>
                  <w:r w:rsidRPr="00F10CC7">
                    <w:rPr>
                      <w:rFonts w:cs="ArialMT"/>
                    </w:rPr>
                    <w:t>• occuper un espace et y évoluer ;</w:t>
                  </w:r>
                </w:p>
                <w:p w:rsidR="0076430B" w:rsidRPr="00F10CC7" w:rsidRDefault="0076430B" w:rsidP="00E77F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MT"/>
                    </w:rPr>
                  </w:pPr>
                  <w:r w:rsidRPr="00F10CC7">
                    <w:rPr>
                      <w:rFonts w:cs="ArialMT"/>
                    </w:rPr>
                    <w:t>• transforme</w:t>
                  </w:r>
                  <w:r>
                    <w:rPr>
                      <w:rFonts w:cs="ArialMT"/>
                    </w:rPr>
                    <w:t xml:space="preserve">r ses façons usuelles d’agir et de se </w:t>
                  </w:r>
                  <w:r w:rsidRPr="00F10CC7">
                    <w:rPr>
                      <w:rFonts w:cs="ArialMT"/>
                    </w:rPr>
                    <w:t>déplacer ;</w:t>
                  </w:r>
                </w:p>
                <w:p w:rsidR="0076430B" w:rsidRPr="00F10CC7" w:rsidRDefault="0076430B" w:rsidP="00E77F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MT"/>
                    </w:rPr>
                  </w:pPr>
                  <w:r w:rsidRPr="00F10CC7">
                    <w:rPr>
                      <w:rFonts w:cs="ArialMT"/>
                    </w:rPr>
                    <w:t xml:space="preserve">• s’inscrire </w:t>
                  </w:r>
                  <w:r>
                    <w:rPr>
                      <w:rFonts w:cs="ArialMT"/>
                    </w:rPr>
                    <w:t xml:space="preserve">dans l’espace et le temps d’une </w:t>
                  </w:r>
                  <w:r w:rsidRPr="00F10CC7">
                    <w:rPr>
                      <w:rFonts w:cs="ArialMT"/>
                    </w:rPr>
                    <w:t>production collective ;</w:t>
                  </w:r>
                </w:p>
                <w:p w:rsidR="0076430B" w:rsidRPr="00F10CC7" w:rsidRDefault="0076430B" w:rsidP="00E77F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MT"/>
                    </w:rPr>
                  </w:pPr>
                  <w:r w:rsidRPr="00F10CC7">
                    <w:rPr>
                      <w:rFonts w:cs="ArialMT"/>
                    </w:rPr>
                    <w:t>• devenir un spectateur actif et attentif ;</w:t>
                  </w:r>
                </w:p>
                <w:p w:rsidR="0076430B" w:rsidRPr="00F10CC7" w:rsidRDefault="0076430B" w:rsidP="00E77F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MT"/>
                    </w:rPr>
                  </w:pPr>
                  <w:r w:rsidRPr="00F10CC7">
                    <w:rPr>
                      <w:rFonts w:cs="ArialMT"/>
                    </w:rPr>
                    <w:t>• témoigne</w:t>
                  </w:r>
                  <w:r>
                    <w:rPr>
                      <w:rFonts w:cs="ArialMT"/>
                    </w:rPr>
                    <w:t xml:space="preserve">r de sa sensibilité à la portée </w:t>
                  </w:r>
                  <w:r w:rsidRPr="00F10CC7">
                    <w:rPr>
                      <w:rFonts w:cs="ArialMT"/>
                    </w:rPr>
                    <w:t>poétique et esthétique du mouvement ;</w:t>
                  </w:r>
                </w:p>
                <w:p w:rsidR="0076430B" w:rsidRDefault="0076430B" w:rsidP="00E77F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MT"/>
                    </w:rPr>
                  </w:pPr>
                  <w:r w:rsidRPr="00F10CC7">
                    <w:rPr>
                      <w:rFonts w:cs="ArialMT"/>
                    </w:rPr>
                    <w:t xml:space="preserve">• </w:t>
                  </w:r>
                  <w:r>
                    <w:rPr>
                      <w:rFonts w:cs="ArialMT"/>
                    </w:rPr>
                    <w:t xml:space="preserve">exprimer intentionnellement des </w:t>
                  </w:r>
                  <w:r w:rsidRPr="00F10CC7">
                    <w:rPr>
                      <w:rFonts w:cs="ArialMT"/>
                    </w:rPr>
                    <w:t>émotions par le visage ou par le corps.</w:t>
                  </w:r>
                </w:p>
                <w:p w:rsidR="00B15E5F" w:rsidRPr="00B53010" w:rsidRDefault="00B15E5F" w:rsidP="00E77F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MT"/>
                    </w:rPr>
                  </w:pPr>
                </w:p>
              </w:tc>
              <w:tc>
                <w:tcPr>
                  <w:tcW w:w="5179" w:type="dxa"/>
                </w:tcPr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 xml:space="preserve">Exprimer ses émotions, ses sentiments et ses préférences artistiques. </w:t>
                  </w:r>
                </w:p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 xml:space="preserve">Écouter et respecter l’avis des autres et l’expression de leur sensibilité. </w:t>
                  </w:r>
                </w:p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>Respecter les règles et les exigences d’une production musicale collective.</w:t>
                  </w:r>
                </w:p>
              </w:tc>
              <w:tc>
                <w:tcPr>
                  <w:tcW w:w="5180" w:type="dxa"/>
                </w:tcPr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 xml:space="preserve"> Exprimer ses gouts au-delà de son ressenti immédiat. </w:t>
                  </w:r>
                </w:p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 xml:space="preserve">Écouter et respecter le point de vue des autres et l’expression de leur sensibilité. </w:t>
                  </w:r>
                </w:p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 xml:space="preserve">Argumenter un jugement sur une musique tout en respectant celui des autres. </w:t>
                  </w:r>
                </w:p>
                <w:p w:rsidR="0076430B" w:rsidRDefault="0076430B" w:rsidP="00E77F86">
                  <w:pPr>
                    <w:jc w:val="both"/>
                  </w:pPr>
                  <w:r w:rsidRPr="00F10CC7">
                    <w:rPr>
                      <w:rFonts w:cs="ArialMT"/>
                    </w:rPr>
                    <w:t>•</w:t>
                  </w:r>
                  <w:r>
                    <w:rPr>
                      <w:rFonts w:cs="ArialMT"/>
                    </w:rPr>
                    <w:t xml:space="preserve"> </w:t>
                  </w:r>
                  <w:r>
                    <w:t>Argumenter un choix dans la perspective d’une interprétation collective.</w:t>
                  </w:r>
                </w:p>
              </w:tc>
            </w:tr>
          </w:tbl>
          <w:p w:rsidR="003E4384" w:rsidRDefault="003E4384" w:rsidP="00E77F86"/>
        </w:tc>
      </w:tr>
      <w:tr w:rsidR="003E4384" w:rsidTr="00730F89">
        <w:tc>
          <w:tcPr>
            <w:tcW w:w="5000" w:type="pct"/>
            <w:gridSpan w:val="2"/>
            <w:shd w:val="clear" w:color="auto" w:fill="auto"/>
          </w:tcPr>
          <w:p w:rsidR="003E4384" w:rsidRDefault="003E4384" w:rsidP="00E77F86">
            <w:r>
              <w:lastRenderedPageBreak/>
              <w:t>Mise en œuvre (étapes, échéancier, temps fort)</w:t>
            </w:r>
          </w:p>
          <w:p w:rsidR="0076430B" w:rsidRDefault="0076430B" w:rsidP="00E77F86"/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16"/>
              <w:gridCol w:w="13343"/>
            </w:tblGrid>
            <w:tr w:rsidR="00586D95" w:rsidTr="008F4F9C">
              <w:trPr>
                <w:trHeight w:val="41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586D95" w:rsidRDefault="00586D95" w:rsidP="00E77F86">
                  <w:pPr>
                    <w:pStyle w:val="Contenudetableau"/>
                  </w:pPr>
                </w:p>
              </w:tc>
              <w:tc>
                <w:tcPr>
                  <w:tcW w:w="287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86D95" w:rsidRDefault="00586D95" w:rsidP="0076430B">
                  <w:pPr>
                    <w:tabs>
                      <w:tab w:val="right" w:pos="2761"/>
                    </w:tabs>
                  </w:pPr>
                  <w:r>
                    <w:t>Interdisciplinarité : …………………………………………………………………………………………………………………………….</w:t>
                  </w:r>
                </w:p>
              </w:tc>
            </w:tr>
          </w:tbl>
          <w:p w:rsidR="0076430B" w:rsidRDefault="0076430B" w:rsidP="00E77F86"/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13292"/>
            </w:tblGrid>
            <w:tr w:rsidR="00586D95" w:rsidTr="008F4F9C">
              <w:trPr>
                <w:trHeight w:val="422"/>
              </w:trPr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586D95" w:rsidRDefault="00586D95" w:rsidP="00E77F86">
                  <w:pPr>
                    <w:pStyle w:val="Contenudetableau"/>
                  </w:pPr>
                </w:p>
              </w:tc>
              <w:tc>
                <w:tcPr>
                  <w:tcW w:w="132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86D95" w:rsidRDefault="00586D95" w:rsidP="00E77F86">
                  <w:pPr>
                    <w:tabs>
                      <w:tab w:val="right" w:pos="2761"/>
                    </w:tabs>
                  </w:pPr>
                  <w:r>
                    <w:t>Autres partenaires : …………………………………………………………………………………………………………………………..</w:t>
                  </w:r>
                </w:p>
              </w:tc>
            </w:tr>
          </w:tbl>
          <w:p w:rsidR="0076430B" w:rsidRDefault="0076430B" w:rsidP="00E77F86"/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13292"/>
            </w:tblGrid>
            <w:tr w:rsidR="00586D95" w:rsidTr="008F4F9C">
              <w:trPr>
                <w:trHeight w:val="434"/>
              </w:trPr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586D95" w:rsidRDefault="00586D95" w:rsidP="00E77F86">
                  <w:pPr>
                    <w:pStyle w:val="Contenudetableau"/>
                  </w:pPr>
                </w:p>
              </w:tc>
              <w:tc>
                <w:tcPr>
                  <w:tcW w:w="132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86D95" w:rsidRDefault="00586D95" w:rsidP="00E77F86">
                  <w:pPr>
                    <w:tabs>
                      <w:tab w:val="right" w:pos="2761"/>
                    </w:tabs>
                  </w:pPr>
                  <w:r>
                    <w:t>Productions, temps forts : …………………………………………………………………………………………………………………….</w:t>
                  </w:r>
                </w:p>
              </w:tc>
            </w:tr>
          </w:tbl>
          <w:p w:rsidR="0076430B" w:rsidRDefault="0076430B" w:rsidP="00E77F86"/>
        </w:tc>
      </w:tr>
    </w:tbl>
    <w:p w:rsidR="00963E51" w:rsidRDefault="00963E51" w:rsidP="00963E51">
      <w:pPr>
        <w:pStyle w:val="Titre1"/>
      </w:pPr>
      <w:r>
        <w:t>Rôles respectifs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38"/>
        <w:gridCol w:w="7670"/>
      </w:tblGrid>
      <w:tr w:rsidR="00963E51" w:rsidTr="008F4F9C">
        <w:tc>
          <w:tcPr>
            <w:tcW w:w="2527" w:type="pct"/>
            <w:shd w:val="clear" w:color="auto" w:fill="auto"/>
          </w:tcPr>
          <w:p w:rsidR="00963E51" w:rsidRDefault="00963E51" w:rsidP="00E77F86">
            <w:pPr>
              <w:jc w:val="center"/>
            </w:pPr>
            <w:r>
              <w:t>Rôle de l'enseignant</w:t>
            </w:r>
          </w:p>
        </w:tc>
        <w:tc>
          <w:tcPr>
            <w:tcW w:w="2473" w:type="pct"/>
            <w:shd w:val="clear" w:color="auto" w:fill="auto"/>
          </w:tcPr>
          <w:p w:rsidR="00963E51" w:rsidRDefault="00963E51" w:rsidP="00E77F86">
            <w:pPr>
              <w:pStyle w:val="Contenudetableau"/>
              <w:jc w:val="center"/>
            </w:pPr>
            <w:r>
              <w:t>Rôle de l'intervenant</w:t>
            </w:r>
          </w:p>
        </w:tc>
      </w:tr>
      <w:tr w:rsidR="00963E51" w:rsidTr="008F4F9C">
        <w:trPr>
          <w:trHeight w:val="576"/>
        </w:trPr>
        <w:tc>
          <w:tcPr>
            <w:tcW w:w="2527" w:type="pct"/>
            <w:shd w:val="clear" w:color="auto" w:fill="FFFFCC"/>
          </w:tcPr>
          <w:p w:rsidR="00BE21E7" w:rsidRPr="00BE21E7" w:rsidRDefault="00BE21E7" w:rsidP="00BE21E7">
            <w:pPr>
              <w:rPr>
                <w:rFonts w:cs="Liberation Serif"/>
              </w:rPr>
            </w:pPr>
            <w:r w:rsidRPr="00BE21E7">
              <w:rPr>
                <w:rFonts w:cs="Liberation Serif"/>
              </w:rPr>
              <w:t>Il peut :</w:t>
            </w:r>
          </w:p>
          <w:p w:rsidR="00BE21E7" w:rsidRPr="00BE21E7" w:rsidRDefault="00BE21E7" w:rsidP="00BE21E7">
            <w:pPr>
              <w:ind w:left="708"/>
              <w:rPr>
                <w:rFonts w:cs="Liberation Serif"/>
              </w:rPr>
            </w:pPr>
            <w:r w:rsidRPr="00BE21E7">
              <w:rPr>
                <w:rFonts w:cs="Liberation Serif"/>
              </w:rPr>
              <w:t>Avant la période des interventions</w:t>
            </w:r>
          </w:p>
          <w:p w:rsidR="00BE21E7" w:rsidRPr="00BE21E7" w:rsidRDefault="00BE21E7" w:rsidP="00BE21E7">
            <w:pPr>
              <w:tabs>
                <w:tab w:val="num" w:pos="1440"/>
                <w:tab w:val="left" w:pos="2160"/>
              </w:tabs>
              <w:rPr>
                <w:rFonts w:cs="Liberation Serif"/>
              </w:rPr>
            </w:pP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tabs>
                <w:tab w:val="num" w:pos="1440"/>
                <w:tab w:val="left" w:pos="2160"/>
              </w:tabs>
              <w:rPr>
                <w:rFonts w:cs="Liberation Serif"/>
              </w:rPr>
            </w:pPr>
            <w:r w:rsidRPr="00BE21E7">
              <w:rPr>
                <w:rFonts w:cs="Liberation Serif"/>
              </w:rPr>
              <w:t>Créer des liens avec les autres disciplines</w:t>
            </w:r>
          </w:p>
          <w:p w:rsidR="00BE21E7" w:rsidRDefault="00BE21E7" w:rsidP="00BE21E7">
            <w:pPr>
              <w:widowControl/>
              <w:numPr>
                <w:ilvl w:val="0"/>
                <w:numId w:val="6"/>
              </w:numPr>
              <w:tabs>
                <w:tab w:val="num" w:pos="1440"/>
                <w:tab w:val="left" w:pos="2160"/>
              </w:tabs>
              <w:rPr>
                <w:rFonts w:cs="Liberation Serif"/>
                <w:b/>
              </w:rPr>
            </w:pPr>
            <w:r w:rsidRPr="00BE21E7">
              <w:rPr>
                <w:rFonts w:cs="Liberation Serif"/>
              </w:rPr>
              <w:t xml:space="preserve">Collaborer et échanger avec le musicien intervenant </w:t>
            </w:r>
            <w:r w:rsidRPr="00BE21E7">
              <w:rPr>
                <w:rFonts w:cs="Liberation Serif"/>
                <w:b/>
              </w:rPr>
              <w:t>pour rédiger le projet en cohérence avec le projet d’école et le parcours d’éducation artistique et culturelle de la classe concernée</w:t>
            </w:r>
          </w:p>
          <w:p w:rsidR="00A669FE" w:rsidRPr="00A669FE" w:rsidRDefault="00A669FE" w:rsidP="00BE21E7">
            <w:pPr>
              <w:widowControl/>
              <w:numPr>
                <w:ilvl w:val="0"/>
                <w:numId w:val="6"/>
              </w:numPr>
              <w:tabs>
                <w:tab w:val="num" w:pos="1440"/>
                <w:tab w:val="left" w:pos="2160"/>
              </w:tabs>
              <w:rPr>
                <w:rFonts w:cs="Liberation Serif"/>
                <w:b/>
              </w:rPr>
            </w:pPr>
            <w:r w:rsidRPr="00A669FE">
              <w:rPr>
                <w:rFonts w:cs="Liberation Serif"/>
                <w:b/>
              </w:rPr>
              <w:t>Apprécier la cohérence du projet entre les classes</w:t>
            </w:r>
            <w:r>
              <w:rPr>
                <w:rFonts w:cs="Liberation Serif"/>
                <w:b/>
              </w:rPr>
              <w:t xml:space="preserve"> </w:t>
            </w:r>
            <w:r w:rsidR="00972AC6">
              <w:rPr>
                <w:rFonts w:cs="Liberation Serif"/>
                <w:b/>
              </w:rPr>
              <w:t>(</w:t>
            </w:r>
            <w:r>
              <w:rPr>
                <w:rFonts w:cs="Liberation Serif"/>
                <w:b/>
              </w:rPr>
              <w:t>si celui-ci concerne plusieurs classes</w:t>
            </w:r>
            <w:r w:rsidR="00972AC6">
              <w:rPr>
                <w:rFonts w:cs="Liberation Serif"/>
                <w:b/>
              </w:rPr>
              <w:t>)</w:t>
            </w: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tabs>
                <w:tab w:val="num" w:pos="1440"/>
                <w:tab w:val="left" w:pos="2160"/>
              </w:tabs>
              <w:rPr>
                <w:rFonts w:cs="Liberation Serif"/>
              </w:rPr>
            </w:pPr>
            <w:r w:rsidRPr="00BE21E7">
              <w:rPr>
                <w:rFonts w:cs="Liberation Serif"/>
              </w:rPr>
              <w:t>Faire en sorte que les interventions se déroulent dans les meilleures conditions en préparant les élèves</w:t>
            </w:r>
          </w:p>
          <w:p w:rsidR="00BE21E7" w:rsidRPr="00BE21E7" w:rsidRDefault="00BE21E7" w:rsidP="00BE21E7">
            <w:pPr>
              <w:tabs>
                <w:tab w:val="left" w:pos="1440"/>
                <w:tab w:val="left" w:pos="2160"/>
              </w:tabs>
              <w:rPr>
                <w:rFonts w:cs="Liberation Serif"/>
              </w:rPr>
            </w:pPr>
          </w:p>
          <w:p w:rsidR="00BE21E7" w:rsidRPr="00BE21E7" w:rsidRDefault="00BE21E7" w:rsidP="00BE21E7">
            <w:pPr>
              <w:ind w:firstLine="708"/>
              <w:rPr>
                <w:rFonts w:cs="Liberation Serif"/>
              </w:rPr>
            </w:pPr>
            <w:r w:rsidRPr="00BE21E7">
              <w:rPr>
                <w:rFonts w:cs="Liberation Serif"/>
              </w:rPr>
              <w:t>Pendant la période des interventions</w:t>
            </w:r>
          </w:p>
          <w:p w:rsidR="00BE21E7" w:rsidRPr="00BE21E7" w:rsidRDefault="00BE21E7" w:rsidP="00BE21E7">
            <w:pPr>
              <w:ind w:left="1080"/>
              <w:rPr>
                <w:rFonts w:cs="Liberation Serif"/>
              </w:rPr>
            </w:pPr>
          </w:p>
          <w:p w:rsidR="00BE21E7" w:rsidRPr="00BE21E7" w:rsidRDefault="00BE21E7" w:rsidP="00BE21E7">
            <w:pPr>
              <w:tabs>
                <w:tab w:val="left" w:pos="1800"/>
              </w:tabs>
              <w:ind w:left="1800"/>
              <w:rPr>
                <w:rFonts w:cs="Liberation Serif"/>
              </w:rPr>
            </w:pPr>
            <w:r w:rsidRPr="00BE21E7">
              <w:rPr>
                <w:rFonts w:cs="Liberation Serif"/>
              </w:rPr>
              <w:t>Pendant les séances</w:t>
            </w:r>
          </w:p>
          <w:p w:rsidR="00BE21E7" w:rsidRPr="00BE21E7" w:rsidRDefault="00BE21E7" w:rsidP="00BE21E7">
            <w:pPr>
              <w:tabs>
                <w:tab w:val="left" w:pos="1440"/>
              </w:tabs>
              <w:jc w:val="both"/>
              <w:rPr>
                <w:rFonts w:cs="Liberation Serif"/>
              </w:rPr>
            </w:pPr>
            <w:bookmarkStart w:id="0" w:name="_GoBack"/>
            <w:bookmarkEnd w:id="0"/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jc w:val="both"/>
              <w:rPr>
                <w:rFonts w:cs="Liberation Serif"/>
              </w:rPr>
            </w:pPr>
            <w:r w:rsidRPr="00BE21E7">
              <w:rPr>
                <w:rFonts w:cs="Liberation Serif"/>
              </w:rPr>
              <w:t xml:space="preserve">Participer </w:t>
            </w:r>
            <w:r w:rsidRPr="00BE21E7">
              <w:rPr>
                <w:rFonts w:cs="Liberation Serif"/>
                <w:b/>
              </w:rPr>
              <w:t>activement</w:t>
            </w:r>
            <w:r w:rsidRPr="00BE21E7">
              <w:rPr>
                <w:rFonts w:cs="Liberation Serif"/>
              </w:rPr>
              <w:t xml:space="preserve"> aux activités de la séance (chanter, jouer, créer, ….)</w:t>
            </w: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jc w:val="both"/>
              <w:rPr>
                <w:rFonts w:cs="Liberation Serif"/>
              </w:rPr>
            </w:pPr>
            <w:r w:rsidRPr="00BE21E7">
              <w:rPr>
                <w:rFonts w:cs="Liberation Serif"/>
              </w:rPr>
              <w:t>Aider l’intervenant à réguler l’ambiance de la classe et les apprentissages des élèves</w:t>
            </w: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tabs>
                <w:tab w:val="num" w:pos="1440"/>
              </w:tabs>
              <w:jc w:val="both"/>
              <w:rPr>
                <w:rFonts w:cs="Liberation Serif"/>
              </w:rPr>
            </w:pPr>
            <w:r w:rsidRPr="00BE21E7">
              <w:rPr>
                <w:rFonts w:cs="Liberation Serif"/>
              </w:rPr>
              <w:lastRenderedPageBreak/>
              <w:t>Faire évoluer l'activité musicale pendant la séance</w:t>
            </w: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tabs>
                <w:tab w:val="num" w:pos="1440"/>
              </w:tabs>
              <w:jc w:val="both"/>
              <w:rPr>
                <w:rFonts w:cs="Liberation Serif"/>
              </w:rPr>
            </w:pPr>
            <w:r w:rsidRPr="00BE21E7">
              <w:rPr>
                <w:rFonts w:cs="Liberation Serif"/>
              </w:rPr>
              <w:t>Jouer un rôle d’observateur pour approfondir ou orienter une démarche</w:t>
            </w: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tabs>
                <w:tab w:val="num" w:pos="1440"/>
              </w:tabs>
              <w:jc w:val="both"/>
              <w:rPr>
                <w:rFonts w:cs="Liberation Serif"/>
              </w:rPr>
            </w:pPr>
            <w:r w:rsidRPr="00BE21E7">
              <w:rPr>
                <w:rFonts w:cs="Liberation Serif"/>
              </w:rPr>
              <w:t>Evaluer les acquis des élèves</w:t>
            </w:r>
          </w:p>
          <w:p w:rsidR="00BE21E7" w:rsidRPr="00BE21E7" w:rsidRDefault="00BE21E7" w:rsidP="00BE21E7">
            <w:pPr>
              <w:tabs>
                <w:tab w:val="left" w:pos="1440"/>
                <w:tab w:val="left" w:pos="2160"/>
              </w:tabs>
              <w:rPr>
                <w:rFonts w:cs="Liberation Serif"/>
              </w:rPr>
            </w:pPr>
          </w:p>
          <w:p w:rsidR="00BE21E7" w:rsidRPr="00BE21E7" w:rsidRDefault="00BE21E7" w:rsidP="00BE21E7">
            <w:pPr>
              <w:ind w:left="1800"/>
              <w:jc w:val="both"/>
              <w:rPr>
                <w:rFonts w:cs="Liberation Serif"/>
              </w:rPr>
            </w:pPr>
            <w:r w:rsidRPr="00BE21E7">
              <w:rPr>
                <w:rFonts w:cs="Liberation Serif"/>
              </w:rPr>
              <w:t>Entre les séances (suivant la fréquence des interventions)</w:t>
            </w:r>
          </w:p>
          <w:p w:rsidR="00BE21E7" w:rsidRPr="00BE21E7" w:rsidRDefault="00BE21E7" w:rsidP="00BE21E7">
            <w:pPr>
              <w:ind w:left="1800"/>
              <w:jc w:val="both"/>
              <w:rPr>
                <w:rFonts w:cs="Liberation Serif"/>
              </w:rPr>
            </w:pP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jc w:val="both"/>
              <w:rPr>
                <w:rFonts w:cs="Liberation Serif"/>
              </w:rPr>
            </w:pPr>
            <w:r w:rsidRPr="00BE21E7">
              <w:rPr>
                <w:rFonts w:cs="Liberation Serif"/>
              </w:rPr>
              <w:t>Réviser, travailler et mémoriser les textes</w:t>
            </w: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jc w:val="both"/>
              <w:rPr>
                <w:rFonts w:cs="Liberation Serif"/>
              </w:rPr>
            </w:pPr>
            <w:r w:rsidRPr="00BE21E7">
              <w:rPr>
                <w:rFonts w:cs="Liberation Serif"/>
              </w:rPr>
              <w:t>Réécouter les traces sonores utilisées par l’intervenant</w:t>
            </w: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jc w:val="both"/>
              <w:rPr>
                <w:rFonts w:cs="Liberation Serif"/>
              </w:rPr>
            </w:pPr>
            <w:r w:rsidRPr="00BE21E7">
              <w:rPr>
                <w:rFonts w:cs="Liberation Serif"/>
              </w:rPr>
              <w:t>Faire le lien avec les autres disciplines (lecture, poésie, histoire, histoire des arts, …..)</w:t>
            </w: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jc w:val="both"/>
              <w:rPr>
                <w:rFonts w:cs="Liberation Serif"/>
              </w:rPr>
            </w:pPr>
            <w:r w:rsidRPr="00BE21E7">
              <w:rPr>
                <w:rFonts w:cs="Liberation Serif"/>
              </w:rPr>
              <w:t>Fabriquer des traces écrites (texte des chansons, fiche écoute, critiques, dessins,….) Toutes ces traces peuvent permettre la réalisation d’un livret de parcours culturel</w:t>
            </w: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jc w:val="both"/>
              <w:rPr>
                <w:rFonts w:cs="Liberation Serif"/>
              </w:rPr>
            </w:pPr>
            <w:r w:rsidRPr="00BE21E7">
              <w:rPr>
                <w:rFonts w:cs="Liberation Serif"/>
              </w:rPr>
              <w:t>Communiquer avec le musicien intervenant sur les activités proposées</w:t>
            </w: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jc w:val="both"/>
              <w:rPr>
                <w:rFonts w:cs="Liberation Serif"/>
              </w:rPr>
            </w:pPr>
            <w:r w:rsidRPr="00BE21E7">
              <w:rPr>
                <w:rFonts w:cs="Liberation Serif"/>
              </w:rPr>
              <w:t>Aménager des temps de concertation</w:t>
            </w:r>
          </w:p>
          <w:p w:rsidR="00BE21E7" w:rsidRPr="00BE21E7" w:rsidRDefault="00BE21E7" w:rsidP="00BE21E7">
            <w:pPr>
              <w:rPr>
                <w:rFonts w:ascii="Times New Roman" w:hAnsi="Times New Roman"/>
              </w:rPr>
            </w:pPr>
          </w:p>
          <w:p w:rsidR="00BE21E7" w:rsidRPr="00BE21E7" w:rsidRDefault="00BE21E7" w:rsidP="00BE21E7">
            <w:pPr>
              <w:tabs>
                <w:tab w:val="left" w:pos="1800"/>
              </w:tabs>
              <w:ind w:left="1800"/>
              <w:rPr>
                <w:rFonts w:cs="Liberation Serif"/>
              </w:rPr>
            </w:pPr>
            <w:r w:rsidRPr="00BE21E7">
              <w:rPr>
                <w:rFonts w:cs="Liberation Serif"/>
              </w:rPr>
              <w:t>Après la période des interventions</w:t>
            </w:r>
          </w:p>
          <w:p w:rsidR="00BE21E7" w:rsidRPr="00BE21E7" w:rsidRDefault="00BE21E7" w:rsidP="00BE21E7">
            <w:pPr>
              <w:tabs>
                <w:tab w:val="left" w:pos="1800"/>
              </w:tabs>
              <w:rPr>
                <w:rFonts w:cs="Liberation Serif"/>
              </w:rPr>
            </w:pP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jc w:val="both"/>
              <w:rPr>
                <w:rFonts w:cs="Liberation Serif"/>
              </w:rPr>
            </w:pPr>
            <w:r w:rsidRPr="00BE21E7">
              <w:rPr>
                <w:rFonts w:cs="Liberation Serif"/>
              </w:rPr>
              <w:t>Mettre en œuvre l’aboutissement du projet en partenariat avec le musicien intervenant</w:t>
            </w: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jc w:val="both"/>
              <w:rPr>
                <w:rFonts w:cs="Liberation Serif"/>
              </w:rPr>
            </w:pPr>
            <w:r w:rsidRPr="00BE21E7">
              <w:rPr>
                <w:rFonts w:cs="Liberation Serif"/>
              </w:rPr>
              <w:t>Si l’aboutissement du projet est immédiat : prolongement, retour, rappel, enrichissement, ….</w:t>
            </w: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jc w:val="both"/>
              <w:rPr>
                <w:rFonts w:cs="Liberation Serif"/>
              </w:rPr>
            </w:pPr>
            <w:r w:rsidRPr="00BE21E7">
              <w:rPr>
                <w:rFonts w:cs="Liberation Serif"/>
              </w:rPr>
              <w:t>Si l’aboutissement du projet est différé : il entretient et il consolide les acquis</w:t>
            </w:r>
          </w:p>
          <w:p w:rsidR="002B2FD3" w:rsidRPr="00B15E5F" w:rsidRDefault="00BE21E7" w:rsidP="00E77F86">
            <w:pPr>
              <w:widowControl/>
              <w:numPr>
                <w:ilvl w:val="0"/>
                <w:numId w:val="6"/>
              </w:numPr>
              <w:jc w:val="both"/>
              <w:rPr>
                <w:rFonts w:cs="Liberation Serif"/>
              </w:rPr>
            </w:pPr>
            <w:r w:rsidRPr="00BE21E7">
              <w:rPr>
                <w:rFonts w:cs="Liberation Serif"/>
              </w:rPr>
              <w:t>Echanges avec les autres classes du projet</w:t>
            </w:r>
          </w:p>
        </w:tc>
        <w:tc>
          <w:tcPr>
            <w:tcW w:w="2473" w:type="pct"/>
            <w:shd w:val="clear" w:color="auto" w:fill="FFFFCC"/>
          </w:tcPr>
          <w:p w:rsidR="00BE21E7" w:rsidRPr="00BE21E7" w:rsidRDefault="00BE21E7" w:rsidP="00BE21E7">
            <w:pPr>
              <w:ind w:left="360"/>
              <w:rPr>
                <w:rFonts w:cs="Liberation Serif"/>
              </w:rPr>
            </w:pPr>
            <w:r w:rsidRPr="00BE21E7">
              <w:rPr>
                <w:rFonts w:cs="Liberation Serif"/>
              </w:rPr>
              <w:lastRenderedPageBreak/>
              <w:t xml:space="preserve">Il peut : </w:t>
            </w:r>
          </w:p>
          <w:p w:rsidR="00BE21E7" w:rsidRPr="00BE21E7" w:rsidRDefault="00BE21E7" w:rsidP="00BE21E7">
            <w:pPr>
              <w:ind w:left="360"/>
              <w:rPr>
                <w:rFonts w:cs="Liberation Serif"/>
              </w:rPr>
            </w:pP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tabs>
                <w:tab w:val="left" w:pos="2160"/>
              </w:tabs>
              <w:rPr>
                <w:rFonts w:cs="Liberation Serif"/>
              </w:rPr>
            </w:pPr>
            <w:r w:rsidRPr="00BE21E7">
              <w:rPr>
                <w:rFonts w:cs="Liberation Serif"/>
              </w:rPr>
              <w:t>Aider à la rédaction du projet</w:t>
            </w: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tabs>
                <w:tab w:val="left" w:pos="2160"/>
              </w:tabs>
              <w:rPr>
                <w:rFonts w:cs="Liberation Serif"/>
              </w:rPr>
            </w:pPr>
            <w:r w:rsidRPr="00BE21E7">
              <w:rPr>
                <w:rFonts w:cs="Liberation Serif"/>
              </w:rPr>
              <w:t>Estimer la faisabilité du projet</w:t>
            </w: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tabs>
                <w:tab w:val="left" w:pos="2160"/>
              </w:tabs>
              <w:rPr>
                <w:rFonts w:cs="Liberation Serif"/>
              </w:rPr>
            </w:pPr>
            <w:r w:rsidRPr="00BE21E7">
              <w:rPr>
                <w:rFonts w:cs="Liberation Serif"/>
              </w:rPr>
              <w:t>Accompagner l’enseignant dans la mise en  œuvre du projet</w:t>
            </w:r>
          </w:p>
          <w:p w:rsidR="00BE21E7" w:rsidRPr="000603B1" w:rsidRDefault="00BE21E7" w:rsidP="00BE21E7">
            <w:pPr>
              <w:widowControl/>
              <w:numPr>
                <w:ilvl w:val="0"/>
                <w:numId w:val="6"/>
              </w:numPr>
              <w:tabs>
                <w:tab w:val="left" w:pos="2160"/>
              </w:tabs>
              <w:rPr>
                <w:rFonts w:cs="Liberation Serif"/>
                <w:b/>
              </w:rPr>
            </w:pPr>
            <w:r w:rsidRPr="000603B1">
              <w:rPr>
                <w:rFonts w:cs="Liberation Serif"/>
                <w:b/>
              </w:rPr>
              <w:t>Etre personne ressource dans le cadre du proj</w:t>
            </w:r>
            <w:r w:rsidR="000603B1" w:rsidRPr="000603B1">
              <w:rPr>
                <w:rFonts w:cs="Liberation Serif"/>
                <w:b/>
              </w:rPr>
              <w:t>et, notamment pour proposer un travail en relation avec le projet d’école, le projet et la vie de la classe</w:t>
            </w: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tabs>
                <w:tab w:val="left" w:pos="2160"/>
              </w:tabs>
              <w:rPr>
                <w:rFonts w:cs="Liberation Serif"/>
              </w:rPr>
            </w:pPr>
            <w:r w:rsidRPr="00BE21E7">
              <w:rPr>
                <w:rFonts w:cs="Liberation Serif"/>
              </w:rPr>
              <w:t>Communiquer avec l’enseignant pour expliquer les activités proposées</w:t>
            </w: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tabs>
                <w:tab w:val="left" w:pos="2160"/>
              </w:tabs>
              <w:rPr>
                <w:rFonts w:cs="Liberation Serif"/>
              </w:rPr>
            </w:pPr>
            <w:r w:rsidRPr="00BE21E7">
              <w:rPr>
                <w:rFonts w:cs="Liberation Serif"/>
              </w:rPr>
              <w:t>Collaborer avec l’enseignant afin de construire des compétences musicales et transversales pour les élèves</w:t>
            </w:r>
          </w:p>
          <w:p w:rsidR="00BE21E7" w:rsidRPr="00DD1970" w:rsidRDefault="00BE21E7" w:rsidP="00DD1970">
            <w:pPr>
              <w:widowControl/>
              <w:numPr>
                <w:ilvl w:val="0"/>
                <w:numId w:val="6"/>
              </w:numPr>
              <w:tabs>
                <w:tab w:val="left" w:pos="2160"/>
              </w:tabs>
              <w:rPr>
                <w:rFonts w:cs="Liberation Serif"/>
              </w:rPr>
            </w:pPr>
            <w:r w:rsidRPr="00BE21E7">
              <w:rPr>
                <w:rFonts w:cs="Liberation Serif"/>
              </w:rPr>
              <w:t xml:space="preserve">Donner les moyens à l’enfant d’acquérir les compétences musicales relatives à son cycle scolaire </w:t>
            </w: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tabs>
                <w:tab w:val="left" w:pos="2160"/>
              </w:tabs>
              <w:rPr>
                <w:rFonts w:cs="Liberation Serif"/>
              </w:rPr>
            </w:pPr>
            <w:r w:rsidRPr="00BE21E7">
              <w:rPr>
                <w:rFonts w:cs="Liberation Serif"/>
              </w:rPr>
              <w:t>Faire le lien avec les structures culturelles environnantes</w:t>
            </w: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tabs>
                <w:tab w:val="left" w:pos="2160"/>
              </w:tabs>
              <w:rPr>
                <w:rFonts w:cs="Liberation Serif"/>
              </w:rPr>
            </w:pPr>
            <w:r w:rsidRPr="00BE21E7">
              <w:rPr>
                <w:rFonts w:cs="Liberation Serif"/>
              </w:rPr>
              <w:t xml:space="preserve">Laisser des traces de son passage à l’enseignant: clé </w:t>
            </w:r>
            <w:proofErr w:type="spellStart"/>
            <w:r w:rsidRPr="00BE21E7">
              <w:rPr>
                <w:rFonts w:cs="Liberation Serif"/>
              </w:rPr>
              <w:t>usb</w:t>
            </w:r>
            <w:proofErr w:type="spellEnd"/>
            <w:r w:rsidRPr="00BE21E7">
              <w:rPr>
                <w:rFonts w:cs="Liberation Serif"/>
              </w:rPr>
              <w:t xml:space="preserve"> avec les chants, les musiques, jeux ou tout outil susceptible de favoriser la continuité du travail engagé</w:t>
            </w: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tabs>
                <w:tab w:val="left" w:pos="2160"/>
              </w:tabs>
              <w:rPr>
                <w:rFonts w:cs="Liberation Serif"/>
              </w:rPr>
            </w:pPr>
            <w:r w:rsidRPr="00BE21E7">
              <w:rPr>
                <w:rFonts w:cs="Liberation Serif"/>
              </w:rPr>
              <w:t>Transmettre aux enfants de nouveaux modes d’expression</w:t>
            </w: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tabs>
                <w:tab w:val="left" w:pos="2160"/>
              </w:tabs>
              <w:rPr>
                <w:rFonts w:cs="Liberation Serif"/>
              </w:rPr>
            </w:pPr>
            <w:r w:rsidRPr="00BE21E7">
              <w:rPr>
                <w:rFonts w:cs="Liberation Serif"/>
              </w:rPr>
              <w:t>Solliciter les enfants artistiquement en éveillant leur curiosité, leur motivation, en les surprenant</w:t>
            </w: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tabs>
                <w:tab w:val="left" w:pos="2160"/>
              </w:tabs>
              <w:rPr>
                <w:rFonts w:cs="Liberation Serif"/>
              </w:rPr>
            </w:pPr>
            <w:r w:rsidRPr="00BE21E7">
              <w:rPr>
                <w:rFonts w:cs="Liberation Serif"/>
              </w:rPr>
              <w:lastRenderedPageBreak/>
              <w:t>Amener l’enfant à écouter, produire, inventer</w:t>
            </w:r>
          </w:p>
          <w:p w:rsidR="00BE21E7" w:rsidRPr="00BE21E7" w:rsidRDefault="00BE21E7" w:rsidP="00BE21E7">
            <w:pPr>
              <w:widowControl/>
              <w:numPr>
                <w:ilvl w:val="0"/>
                <w:numId w:val="6"/>
              </w:numPr>
              <w:tabs>
                <w:tab w:val="left" w:pos="2160"/>
              </w:tabs>
              <w:rPr>
                <w:rFonts w:cs="Liberation Serif"/>
              </w:rPr>
            </w:pPr>
            <w:r w:rsidRPr="00BE21E7">
              <w:rPr>
                <w:rFonts w:cs="Liberation Serif"/>
              </w:rPr>
              <w:t>Aménager des temps de concertation</w:t>
            </w:r>
          </w:p>
          <w:p w:rsidR="00963E51" w:rsidRDefault="00963E51" w:rsidP="00E77F86">
            <w:pPr>
              <w:pStyle w:val="Contenudetableau"/>
            </w:pPr>
          </w:p>
        </w:tc>
      </w:tr>
    </w:tbl>
    <w:p w:rsidR="00963E51" w:rsidRDefault="00963E51" w:rsidP="00963E51">
      <w:pPr>
        <w:pStyle w:val="Titre1"/>
      </w:pPr>
      <w:r>
        <w:lastRenderedPageBreak/>
        <w:t>Évaluation positive</w:t>
      </w:r>
    </w:p>
    <w:p w:rsidR="00963E51" w:rsidRDefault="00963E51" w:rsidP="00963E51">
      <w:pPr>
        <w:jc w:val="both"/>
      </w:pPr>
      <w:r>
        <w:t xml:space="preserve">Principaux éléments observables chez l'élève par rapport aux compétences et connaissances associées travaillées (cf. documents </w:t>
      </w:r>
      <w:proofErr w:type="spellStart"/>
      <w:r>
        <w:t>éduscol</w:t>
      </w:r>
      <w:proofErr w:type="spellEnd"/>
      <w:r>
        <w:t>)</w:t>
      </w:r>
    </w:p>
    <w:p w:rsidR="00963E51" w:rsidRDefault="00D0657C" w:rsidP="00963E51">
      <w:pPr>
        <w:numPr>
          <w:ilvl w:val="0"/>
          <w:numId w:val="3"/>
        </w:numPr>
        <w:jc w:val="both"/>
      </w:pPr>
      <w:proofErr w:type="gramStart"/>
      <w:r>
        <w:t xml:space="preserve">l' </w:t>
      </w:r>
      <w:r w:rsidR="00963E51">
        <w:t>évaluation</w:t>
      </w:r>
      <w:proofErr w:type="gramEnd"/>
      <w:r w:rsidR="00963E51">
        <w:t xml:space="preserve"> en </w:t>
      </w:r>
      <w:r w:rsidR="007726EF">
        <w:t xml:space="preserve">éducation musicale </w:t>
      </w:r>
      <w:r w:rsidR="00963E51">
        <w:t>au</w:t>
      </w:r>
      <w:r w:rsidR="00876490">
        <w:t>x</w:t>
      </w:r>
      <w:r w:rsidR="00963E51">
        <w:t xml:space="preserve"> cycle</w:t>
      </w:r>
      <w:r w:rsidR="00876490">
        <w:t>s</w:t>
      </w:r>
      <w:r w:rsidR="00963E51">
        <w:t xml:space="preserve"> 2 et </w:t>
      </w:r>
      <w:r w:rsidR="00876490">
        <w:t>3</w:t>
      </w:r>
    </w:p>
    <w:p w:rsidR="00963E51" w:rsidRDefault="00FE258D" w:rsidP="00963E5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hyperlink r:id="rId9" w:anchor="lien2" w:history="1">
        <w:r w:rsidR="00963E51">
          <w:rPr>
            <w:rStyle w:val="Lienhypertexte"/>
          </w:rPr>
          <w:t>http://eduscol.education.fr/cid97131/suivi-et-evaluation-a-l-ecole-maternelle.html#lien2</w:t>
        </w:r>
      </w:hyperlink>
      <w:r w:rsidR="00963E51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08"/>
      </w:tblGrid>
      <w:tr w:rsidR="00963E51" w:rsidTr="008F4F9C">
        <w:tc>
          <w:tcPr>
            <w:tcW w:w="5000" w:type="pct"/>
            <w:shd w:val="clear" w:color="auto" w:fill="auto"/>
          </w:tcPr>
          <w:p w:rsidR="00963E51" w:rsidRDefault="00963E51" w:rsidP="00E77F86">
            <w:pPr>
              <w:jc w:val="both"/>
            </w:pPr>
            <w:r>
              <w:t>L'enfant commence à réussir ou réussit régulièrement à :</w:t>
            </w:r>
          </w:p>
        </w:tc>
      </w:tr>
      <w:tr w:rsidR="00963E51" w:rsidTr="00292CFD">
        <w:trPr>
          <w:trHeight w:val="988"/>
        </w:trPr>
        <w:tc>
          <w:tcPr>
            <w:tcW w:w="5000" w:type="pct"/>
            <w:shd w:val="clear" w:color="auto" w:fill="FFFFCC"/>
          </w:tcPr>
          <w:p w:rsidR="00963E51" w:rsidRPr="00292CFD" w:rsidRDefault="00963E51" w:rsidP="00292CFD">
            <w:pPr>
              <w:pStyle w:val="Paragraphedeliste"/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Liberation Serif"/>
                <w:kern w:val="0"/>
                <w:szCs w:val="24"/>
                <w:lang w:eastAsia="fr-FR"/>
              </w:rPr>
            </w:pPr>
          </w:p>
          <w:p w:rsidR="00292CFD" w:rsidRDefault="00292CFD" w:rsidP="00292CFD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 xml:space="preserve">   </w:t>
            </w:r>
          </w:p>
          <w:p w:rsidR="00292CFD" w:rsidRDefault="00292CFD" w:rsidP="00292CFD">
            <w:pPr>
              <w:pStyle w:val="Paragraphedeliste"/>
              <w:numPr>
                <w:ilvl w:val="0"/>
                <w:numId w:val="5"/>
              </w:numPr>
              <w:jc w:val="both"/>
            </w:pPr>
          </w:p>
        </w:tc>
      </w:tr>
    </w:tbl>
    <w:p w:rsidR="00963E51" w:rsidRDefault="00963E51" w:rsidP="00963E51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19"/>
        <w:rPr>
          <w:b/>
          <w:bCs/>
          <w:color w:val="FFFFFF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7"/>
        <w:gridCol w:w="6281"/>
        <w:gridCol w:w="918"/>
        <w:gridCol w:w="6842"/>
      </w:tblGrid>
      <w:tr w:rsidR="00963E51" w:rsidTr="008F4F9C">
        <w:tc>
          <w:tcPr>
            <w:tcW w:w="473" w:type="pct"/>
            <w:shd w:val="clear" w:color="auto" w:fill="auto"/>
          </w:tcPr>
          <w:p w:rsidR="00963E51" w:rsidRDefault="00963E51" w:rsidP="00E77F86">
            <w:pPr>
              <w:pStyle w:val="Contenudetableau"/>
            </w:pPr>
            <w:r>
              <w:t>Fait à :</w:t>
            </w:r>
          </w:p>
        </w:tc>
        <w:tc>
          <w:tcPr>
            <w:tcW w:w="2025" w:type="pct"/>
            <w:shd w:val="clear" w:color="auto" w:fill="FFFFCC"/>
          </w:tcPr>
          <w:p w:rsidR="00963E51" w:rsidRDefault="00963E51" w:rsidP="00E77F86">
            <w:pPr>
              <w:pStyle w:val="Contenudetableau"/>
            </w:pPr>
          </w:p>
        </w:tc>
        <w:tc>
          <w:tcPr>
            <w:tcW w:w="296" w:type="pct"/>
            <w:shd w:val="clear" w:color="auto" w:fill="auto"/>
          </w:tcPr>
          <w:p w:rsidR="00963E51" w:rsidRDefault="00963E51" w:rsidP="00E77F86">
            <w:pPr>
              <w:pStyle w:val="Contenudetableau"/>
            </w:pPr>
            <w:r>
              <w:t>Le :</w:t>
            </w:r>
          </w:p>
        </w:tc>
        <w:tc>
          <w:tcPr>
            <w:tcW w:w="2205" w:type="pct"/>
            <w:shd w:val="clear" w:color="auto" w:fill="FFFFCC"/>
          </w:tcPr>
          <w:p w:rsidR="00963E51" w:rsidRDefault="00963E51" w:rsidP="00E77F86">
            <w:pPr>
              <w:pStyle w:val="Contenudetableau"/>
            </w:pPr>
          </w:p>
        </w:tc>
      </w:tr>
      <w:tr w:rsidR="00963E51" w:rsidTr="008F4F9C">
        <w:tc>
          <w:tcPr>
            <w:tcW w:w="2498" w:type="pct"/>
            <w:gridSpan w:val="2"/>
            <w:shd w:val="clear" w:color="auto" w:fill="auto"/>
          </w:tcPr>
          <w:p w:rsidR="00963E51" w:rsidRDefault="00963E51" w:rsidP="00E77F86">
            <w:pPr>
              <w:pStyle w:val="Contenudetableau"/>
            </w:pPr>
            <w:r>
              <w:t>Signature de l'enseignant</w:t>
            </w:r>
          </w:p>
        </w:tc>
        <w:tc>
          <w:tcPr>
            <w:tcW w:w="2502" w:type="pct"/>
            <w:gridSpan w:val="2"/>
            <w:shd w:val="clear" w:color="auto" w:fill="auto"/>
          </w:tcPr>
          <w:p w:rsidR="00963E51" w:rsidRDefault="00963E51" w:rsidP="00E77F86">
            <w:pPr>
              <w:pStyle w:val="Contenudetableau"/>
            </w:pPr>
            <w:r>
              <w:t>Signature de l'intervenant</w:t>
            </w:r>
          </w:p>
          <w:p w:rsidR="00963E51" w:rsidRDefault="00963E51" w:rsidP="00E77F86">
            <w:pPr>
              <w:pStyle w:val="Contenudetableau"/>
            </w:pPr>
          </w:p>
          <w:p w:rsidR="00963E51" w:rsidRDefault="00963E51" w:rsidP="00E77F86">
            <w:pPr>
              <w:pStyle w:val="Contenudetableau"/>
            </w:pPr>
          </w:p>
          <w:p w:rsidR="00963E51" w:rsidRDefault="00963E51" w:rsidP="00E77F86">
            <w:pPr>
              <w:pStyle w:val="Contenudetableau"/>
            </w:pPr>
          </w:p>
        </w:tc>
      </w:tr>
    </w:tbl>
    <w:p w:rsidR="00963E51" w:rsidRDefault="00963E51" w:rsidP="00963E51">
      <w:pPr>
        <w:pStyle w:val="Pieddepage"/>
      </w:pPr>
    </w:p>
    <w:p w:rsidR="00963E51" w:rsidRDefault="00963E51" w:rsidP="00963E51">
      <w:pPr>
        <w:pStyle w:val="Pieddepage"/>
      </w:pPr>
      <w:r>
        <w:rPr>
          <w:color w:val="00CC00"/>
        </w:rPr>
        <w:t>L’exemplaire papier, signé par les personnes concernées est à conserver dans l’école. La version numérique (non signée) est à transmettre à l’IEN par le Bureau Numérique du Directeur</w:t>
      </w:r>
    </w:p>
    <w:p w:rsidR="00E82687" w:rsidRDefault="00E82687"/>
    <w:sectPr w:rsidR="00E82687" w:rsidSect="00EB2889">
      <w:footerReference w:type="default" r:id="rId10"/>
      <w:pgSz w:w="16838" w:h="11906" w:orient="landscape"/>
      <w:pgMar w:top="720" w:right="720" w:bottom="720" w:left="720" w:header="720" w:footer="1134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8D" w:rsidRDefault="00FE258D" w:rsidP="0076430B">
      <w:r>
        <w:separator/>
      </w:r>
    </w:p>
  </w:endnote>
  <w:endnote w:type="continuationSeparator" w:id="0">
    <w:p w:rsidR="00FE258D" w:rsidRDefault="00FE258D" w:rsidP="0076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Zen Hei Sharp">
    <w:altName w:val="Times New Roman"/>
    <w:charset w:val="01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2F" w:rsidRDefault="008F4F9C">
    <w:pPr>
      <w:pStyle w:val="Pieddepage"/>
    </w:pPr>
    <w:r>
      <w:t xml:space="preserve">Philippe </w:t>
    </w:r>
    <w:proofErr w:type="spellStart"/>
    <w:r>
      <w:t>Falusi</w:t>
    </w:r>
    <w:proofErr w:type="spellEnd"/>
    <w:r>
      <w:t xml:space="preserve"> CPEM 22</w:t>
    </w:r>
    <w:r w:rsidR="00292CFD">
      <w:t xml:space="preserve"> document de travail</w:t>
    </w:r>
    <w:r w:rsidR="00123ABB">
      <w:tab/>
    </w:r>
    <w:r w:rsidR="00123ABB">
      <w:fldChar w:fldCharType="begin"/>
    </w:r>
    <w:r w:rsidR="00123ABB">
      <w:instrText xml:space="preserve"> PAGE </w:instrText>
    </w:r>
    <w:r w:rsidR="00123ABB">
      <w:fldChar w:fldCharType="separate"/>
    </w:r>
    <w:r w:rsidR="00972AC6">
      <w:rPr>
        <w:noProof/>
      </w:rPr>
      <w:t>6</w:t>
    </w:r>
    <w:r w:rsidR="00123ABB">
      <w:fldChar w:fldCharType="end"/>
    </w:r>
    <w:r w:rsidR="00123ABB">
      <w:t>/</w:t>
    </w:r>
    <w:r w:rsidR="00FE258D">
      <w:fldChar w:fldCharType="begin"/>
    </w:r>
    <w:r w:rsidR="00FE258D">
      <w:instrText xml:space="preserve"> NUMPAGES </w:instrText>
    </w:r>
    <w:r w:rsidR="00FE258D">
      <w:fldChar w:fldCharType="separate"/>
    </w:r>
    <w:r w:rsidR="00972AC6">
      <w:rPr>
        <w:noProof/>
      </w:rPr>
      <w:t>8</w:t>
    </w:r>
    <w:r w:rsidR="00FE258D">
      <w:rPr>
        <w:noProof/>
      </w:rPr>
      <w:fldChar w:fldCharType="end"/>
    </w:r>
    <w:r w:rsidR="0076430B">
      <w:tab/>
      <w:t>09-2017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8D" w:rsidRDefault="00FE258D" w:rsidP="0076430B">
      <w:r>
        <w:separator/>
      </w:r>
    </w:p>
  </w:footnote>
  <w:footnote w:type="continuationSeparator" w:id="0">
    <w:p w:rsidR="00FE258D" w:rsidRDefault="00FE258D" w:rsidP="0076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DB971F5"/>
    <w:multiLevelType w:val="hybridMultilevel"/>
    <w:tmpl w:val="310AB2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F0014"/>
    <w:multiLevelType w:val="hybridMultilevel"/>
    <w:tmpl w:val="9C1C4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51"/>
    <w:rsid w:val="000603B1"/>
    <w:rsid w:val="00080760"/>
    <w:rsid w:val="000D2F0B"/>
    <w:rsid w:val="000D4226"/>
    <w:rsid w:val="00123ABB"/>
    <w:rsid w:val="002445A0"/>
    <w:rsid w:val="00292CFD"/>
    <w:rsid w:val="002B2FD3"/>
    <w:rsid w:val="003E4384"/>
    <w:rsid w:val="003F6676"/>
    <w:rsid w:val="00586D95"/>
    <w:rsid w:val="005C1353"/>
    <w:rsid w:val="00730F89"/>
    <w:rsid w:val="00763F0C"/>
    <w:rsid w:val="0076430B"/>
    <w:rsid w:val="007726EF"/>
    <w:rsid w:val="00876490"/>
    <w:rsid w:val="008F4F9C"/>
    <w:rsid w:val="00963E51"/>
    <w:rsid w:val="00972AC6"/>
    <w:rsid w:val="00A669FE"/>
    <w:rsid w:val="00A70E69"/>
    <w:rsid w:val="00B15E5F"/>
    <w:rsid w:val="00B80069"/>
    <w:rsid w:val="00BE21E7"/>
    <w:rsid w:val="00C4546C"/>
    <w:rsid w:val="00D0657C"/>
    <w:rsid w:val="00DB6C88"/>
    <w:rsid w:val="00DD1970"/>
    <w:rsid w:val="00DD709C"/>
    <w:rsid w:val="00E82687"/>
    <w:rsid w:val="00EB2889"/>
    <w:rsid w:val="00F31E3A"/>
    <w:rsid w:val="00FC56DE"/>
    <w:rsid w:val="00FE258D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51"/>
    <w:pPr>
      <w:widowControl w:val="0"/>
      <w:suppressAutoHyphens/>
      <w:spacing w:line="240" w:lineRule="auto"/>
    </w:pPr>
    <w:rPr>
      <w:rFonts w:ascii="Liberation Serif" w:eastAsia="WenQuanYi Zen Hei Sharp" w:hAnsi="Liberation Serif" w:cs="DejaVu Sans"/>
      <w:kern w:val="1"/>
      <w:sz w:val="24"/>
      <w:lang w:eastAsia="zh-CN"/>
    </w:rPr>
  </w:style>
  <w:style w:type="paragraph" w:styleId="Titre1">
    <w:name w:val="heading 1"/>
    <w:basedOn w:val="Titre"/>
    <w:next w:val="Normal"/>
    <w:link w:val="Titre1Car"/>
    <w:autoRedefine/>
    <w:qFormat/>
    <w:rsid w:val="00963E51"/>
    <w:pPr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006699"/>
      <w:spacing w:before="113" w:after="119"/>
      <w:ind w:left="0" w:firstLine="0"/>
      <w:jc w:val="left"/>
      <w:outlineLvl w:val="0"/>
    </w:pPr>
    <w:rPr>
      <w:color w:val="FFFFFF"/>
      <w:sz w:val="36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63E51"/>
    <w:rPr>
      <w:rFonts w:ascii="Liberation Serif" w:eastAsia="WenQuanYi Zen Hei Sharp" w:hAnsi="Liberation Serif" w:cs="DejaVu Sans"/>
      <w:b/>
      <w:bCs/>
      <w:color w:val="FFFFFF"/>
      <w:kern w:val="1"/>
      <w:sz w:val="36"/>
      <w:szCs w:val="48"/>
      <w:shd w:val="clear" w:color="auto" w:fill="006699"/>
      <w:lang w:eastAsia="zh-CN"/>
    </w:rPr>
  </w:style>
  <w:style w:type="character" w:styleId="Lienhypertexte">
    <w:name w:val="Hyperlink"/>
    <w:rsid w:val="00963E51"/>
    <w:rPr>
      <w:color w:val="000080"/>
      <w:u w:val="single"/>
    </w:rPr>
  </w:style>
  <w:style w:type="paragraph" w:styleId="Corpsdetexte">
    <w:name w:val="Body Text"/>
    <w:basedOn w:val="Normal"/>
    <w:link w:val="CorpsdetexteCar"/>
    <w:autoRedefine/>
    <w:rsid w:val="00963E51"/>
    <w:pPr>
      <w:spacing w:after="120" w:line="276" w:lineRule="auto"/>
    </w:pPr>
    <w:rPr>
      <w:b/>
      <w:bCs/>
      <w:szCs w:val="24"/>
    </w:rPr>
  </w:style>
  <w:style w:type="character" w:customStyle="1" w:styleId="CorpsdetexteCar">
    <w:name w:val="Corps de texte Car"/>
    <w:basedOn w:val="Policepardfaut"/>
    <w:link w:val="Corpsdetexte"/>
    <w:rsid w:val="00963E51"/>
    <w:rPr>
      <w:rFonts w:ascii="Liberation Serif" w:eastAsia="WenQuanYi Zen Hei Sharp" w:hAnsi="Liberation Serif" w:cs="DejaVu Sans"/>
      <w:b/>
      <w:bCs/>
      <w:kern w:val="1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963E51"/>
    <w:pPr>
      <w:suppressLineNumbers/>
    </w:pPr>
  </w:style>
  <w:style w:type="paragraph" w:styleId="Pieddepage">
    <w:name w:val="footer"/>
    <w:basedOn w:val="Normal"/>
    <w:link w:val="PieddepageCar"/>
    <w:rsid w:val="00963E51"/>
    <w:pPr>
      <w:suppressLineNumbers/>
      <w:tabs>
        <w:tab w:val="center" w:pos="4986"/>
        <w:tab w:val="right" w:pos="9972"/>
      </w:tabs>
    </w:pPr>
  </w:style>
  <w:style w:type="character" w:customStyle="1" w:styleId="PieddepageCar">
    <w:name w:val="Pied de page Car"/>
    <w:basedOn w:val="Policepardfaut"/>
    <w:link w:val="Pieddepage"/>
    <w:rsid w:val="00963E51"/>
    <w:rPr>
      <w:rFonts w:ascii="Liberation Serif" w:eastAsia="WenQuanYi Zen Hei Sharp" w:hAnsi="Liberation Serif" w:cs="DejaVu Sans"/>
      <w:kern w:val="1"/>
      <w:sz w:val="24"/>
      <w:lang w:eastAsia="zh-CN"/>
    </w:rPr>
  </w:style>
  <w:style w:type="paragraph" w:styleId="Titre">
    <w:name w:val="Title"/>
    <w:basedOn w:val="Normal"/>
    <w:next w:val="Sous-titre"/>
    <w:link w:val="TitreCar"/>
    <w:autoRedefine/>
    <w:qFormat/>
    <w:rsid w:val="00963E51"/>
    <w:pPr>
      <w:keepNext/>
      <w:pBdr>
        <w:top w:val="none" w:sz="1" w:space="1" w:color="000000"/>
        <w:left w:val="none" w:sz="1" w:space="1" w:color="000000"/>
        <w:bottom w:val="none" w:sz="1" w:space="1" w:color="000000"/>
        <w:right w:val="none" w:sz="1" w:space="1" w:color="000000"/>
      </w:pBdr>
      <w:spacing w:before="240" w:after="120"/>
      <w:ind w:left="3345"/>
      <w:jc w:val="center"/>
    </w:pPr>
    <w:rPr>
      <w:b/>
      <w:bCs/>
      <w:color w:val="006699"/>
      <w:sz w:val="48"/>
      <w:szCs w:val="56"/>
    </w:rPr>
  </w:style>
  <w:style w:type="character" w:customStyle="1" w:styleId="TitreCar">
    <w:name w:val="Titre Car"/>
    <w:basedOn w:val="Policepardfaut"/>
    <w:link w:val="Titre"/>
    <w:rsid w:val="00963E51"/>
    <w:rPr>
      <w:rFonts w:ascii="Liberation Serif" w:eastAsia="WenQuanYi Zen Hei Sharp" w:hAnsi="Liberation Serif" w:cs="DejaVu Sans"/>
      <w:b/>
      <w:bCs/>
      <w:color w:val="006699"/>
      <w:kern w:val="1"/>
      <w:sz w:val="48"/>
      <w:szCs w:val="56"/>
      <w:lang w:eastAsia="zh-CN"/>
    </w:rPr>
  </w:style>
  <w:style w:type="paragraph" w:styleId="Sous-titre">
    <w:name w:val="Subtitle"/>
    <w:basedOn w:val="Titre"/>
    <w:next w:val="Normal"/>
    <w:link w:val="Sous-titreCar"/>
    <w:qFormat/>
    <w:rsid w:val="00963E51"/>
    <w:pPr>
      <w:spacing w:before="0" w:after="119"/>
    </w:pPr>
    <w:rPr>
      <w:bCs w:val="0"/>
      <w:i/>
      <w:i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963E51"/>
    <w:rPr>
      <w:rFonts w:ascii="Liberation Serif" w:eastAsia="WenQuanYi Zen Hei Sharp" w:hAnsi="Liberation Serif" w:cs="DejaVu Sans"/>
      <w:b/>
      <w:i/>
      <w:iCs/>
      <w:color w:val="006699"/>
      <w:kern w:val="1"/>
      <w:sz w:val="28"/>
      <w:szCs w:val="28"/>
      <w:lang w:eastAsia="zh-CN"/>
    </w:rPr>
  </w:style>
  <w:style w:type="table" w:styleId="Grilledutableau">
    <w:name w:val="Table Grid"/>
    <w:basedOn w:val="TableauNormal"/>
    <w:uiPriority w:val="59"/>
    <w:rsid w:val="00C454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43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430B"/>
    <w:rPr>
      <w:rFonts w:ascii="Liberation Serif" w:eastAsia="WenQuanYi Zen Hei Sharp" w:hAnsi="Liberation Serif" w:cs="DejaVu Sans"/>
      <w:kern w:val="1"/>
      <w:sz w:val="24"/>
      <w:lang w:eastAsia="zh-CN"/>
    </w:rPr>
  </w:style>
  <w:style w:type="paragraph" w:styleId="Paragraphedeliste">
    <w:name w:val="List Paragraph"/>
    <w:basedOn w:val="Normal"/>
    <w:uiPriority w:val="34"/>
    <w:qFormat/>
    <w:rsid w:val="00292C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0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09C"/>
    <w:rPr>
      <w:rFonts w:ascii="Tahoma" w:eastAsia="WenQuanYi Zen Hei Sharp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51"/>
    <w:pPr>
      <w:widowControl w:val="0"/>
      <w:suppressAutoHyphens/>
      <w:spacing w:line="240" w:lineRule="auto"/>
    </w:pPr>
    <w:rPr>
      <w:rFonts w:ascii="Liberation Serif" w:eastAsia="WenQuanYi Zen Hei Sharp" w:hAnsi="Liberation Serif" w:cs="DejaVu Sans"/>
      <w:kern w:val="1"/>
      <w:sz w:val="24"/>
      <w:lang w:eastAsia="zh-CN"/>
    </w:rPr>
  </w:style>
  <w:style w:type="paragraph" w:styleId="Titre1">
    <w:name w:val="heading 1"/>
    <w:basedOn w:val="Titre"/>
    <w:next w:val="Normal"/>
    <w:link w:val="Titre1Car"/>
    <w:autoRedefine/>
    <w:qFormat/>
    <w:rsid w:val="00963E51"/>
    <w:pPr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006699"/>
      <w:spacing w:before="113" w:after="119"/>
      <w:ind w:left="0" w:firstLine="0"/>
      <w:jc w:val="left"/>
      <w:outlineLvl w:val="0"/>
    </w:pPr>
    <w:rPr>
      <w:color w:val="FFFFFF"/>
      <w:sz w:val="36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63E51"/>
    <w:rPr>
      <w:rFonts w:ascii="Liberation Serif" w:eastAsia="WenQuanYi Zen Hei Sharp" w:hAnsi="Liberation Serif" w:cs="DejaVu Sans"/>
      <w:b/>
      <w:bCs/>
      <w:color w:val="FFFFFF"/>
      <w:kern w:val="1"/>
      <w:sz w:val="36"/>
      <w:szCs w:val="48"/>
      <w:shd w:val="clear" w:color="auto" w:fill="006699"/>
      <w:lang w:eastAsia="zh-CN"/>
    </w:rPr>
  </w:style>
  <w:style w:type="character" w:styleId="Lienhypertexte">
    <w:name w:val="Hyperlink"/>
    <w:rsid w:val="00963E51"/>
    <w:rPr>
      <w:color w:val="000080"/>
      <w:u w:val="single"/>
    </w:rPr>
  </w:style>
  <w:style w:type="paragraph" w:styleId="Corpsdetexte">
    <w:name w:val="Body Text"/>
    <w:basedOn w:val="Normal"/>
    <w:link w:val="CorpsdetexteCar"/>
    <w:autoRedefine/>
    <w:rsid w:val="00963E51"/>
    <w:pPr>
      <w:spacing w:after="120" w:line="276" w:lineRule="auto"/>
    </w:pPr>
    <w:rPr>
      <w:b/>
      <w:bCs/>
      <w:szCs w:val="24"/>
    </w:rPr>
  </w:style>
  <w:style w:type="character" w:customStyle="1" w:styleId="CorpsdetexteCar">
    <w:name w:val="Corps de texte Car"/>
    <w:basedOn w:val="Policepardfaut"/>
    <w:link w:val="Corpsdetexte"/>
    <w:rsid w:val="00963E51"/>
    <w:rPr>
      <w:rFonts w:ascii="Liberation Serif" w:eastAsia="WenQuanYi Zen Hei Sharp" w:hAnsi="Liberation Serif" w:cs="DejaVu Sans"/>
      <w:b/>
      <w:bCs/>
      <w:kern w:val="1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963E51"/>
    <w:pPr>
      <w:suppressLineNumbers/>
    </w:pPr>
  </w:style>
  <w:style w:type="paragraph" w:styleId="Pieddepage">
    <w:name w:val="footer"/>
    <w:basedOn w:val="Normal"/>
    <w:link w:val="PieddepageCar"/>
    <w:rsid w:val="00963E51"/>
    <w:pPr>
      <w:suppressLineNumbers/>
      <w:tabs>
        <w:tab w:val="center" w:pos="4986"/>
        <w:tab w:val="right" w:pos="9972"/>
      </w:tabs>
    </w:pPr>
  </w:style>
  <w:style w:type="character" w:customStyle="1" w:styleId="PieddepageCar">
    <w:name w:val="Pied de page Car"/>
    <w:basedOn w:val="Policepardfaut"/>
    <w:link w:val="Pieddepage"/>
    <w:rsid w:val="00963E51"/>
    <w:rPr>
      <w:rFonts w:ascii="Liberation Serif" w:eastAsia="WenQuanYi Zen Hei Sharp" w:hAnsi="Liberation Serif" w:cs="DejaVu Sans"/>
      <w:kern w:val="1"/>
      <w:sz w:val="24"/>
      <w:lang w:eastAsia="zh-CN"/>
    </w:rPr>
  </w:style>
  <w:style w:type="paragraph" w:styleId="Titre">
    <w:name w:val="Title"/>
    <w:basedOn w:val="Normal"/>
    <w:next w:val="Sous-titre"/>
    <w:link w:val="TitreCar"/>
    <w:autoRedefine/>
    <w:qFormat/>
    <w:rsid w:val="00963E51"/>
    <w:pPr>
      <w:keepNext/>
      <w:pBdr>
        <w:top w:val="none" w:sz="1" w:space="1" w:color="000000"/>
        <w:left w:val="none" w:sz="1" w:space="1" w:color="000000"/>
        <w:bottom w:val="none" w:sz="1" w:space="1" w:color="000000"/>
        <w:right w:val="none" w:sz="1" w:space="1" w:color="000000"/>
      </w:pBdr>
      <w:spacing w:before="240" w:after="120"/>
      <w:ind w:left="3345"/>
      <w:jc w:val="center"/>
    </w:pPr>
    <w:rPr>
      <w:b/>
      <w:bCs/>
      <w:color w:val="006699"/>
      <w:sz w:val="48"/>
      <w:szCs w:val="56"/>
    </w:rPr>
  </w:style>
  <w:style w:type="character" w:customStyle="1" w:styleId="TitreCar">
    <w:name w:val="Titre Car"/>
    <w:basedOn w:val="Policepardfaut"/>
    <w:link w:val="Titre"/>
    <w:rsid w:val="00963E51"/>
    <w:rPr>
      <w:rFonts w:ascii="Liberation Serif" w:eastAsia="WenQuanYi Zen Hei Sharp" w:hAnsi="Liberation Serif" w:cs="DejaVu Sans"/>
      <w:b/>
      <w:bCs/>
      <w:color w:val="006699"/>
      <w:kern w:val="1"/>
      <w:sz w:val="48"/>
      <w:szCs w:val="56"/>
      <w:lang w:eastAsia="zh-CN"/>
    </w:rPr>
  </w:style>
  <w:style w:type="paragraph" w:styleId="Sous-titre">
    <w:name w:val="Subtitle"/>
    <w:basedOn w:val="Titre"/>
    <w:next w:val="Normal"/>
    <w:link w:val="Sous-titreCar"/>
    <w:qFormat/>
    <w:rsid w:val="00963E51"/>
    <w:pPr>
      <w:spacing w:before="0" w:after="119"/>
    </w:pPr>
    <w:rPr>
      <w:bCs w:val="0"/>
      <w:i/>
      <w:i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963E51"/>
    <w:rPr>
      <w:rFonts w:ascii="Liberation Serif" w:eastAsia="WenQuanYi Zen Hei Sharp" w:hAnsi="Liberation Serif" w:cs="DejaVu Sans"/>
      <w:b/>
      <w:i/>
      <w:iCs/>
      <w:color w:val="006699"/>
      <w:kern w:val="1"/>
      <w:sz w:val="28"/>
      <w:szCs w:val="28"/>
      <w:lang w:eastAsia="zh-CN"/>
    </w:rPr>
  </w:style>
  <w:style w:type="table" w:styleId="Grilledutableau">
    <w:name w:val="Table Grid"/>
    <w:basedOn w:val="TableauNormal"/>
    <w:uiPriority w:val="59"/>
    <w:rsid w:val="00C454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43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430B"/>
    <w:rPr>
      <w:rFonts w:ascii="Liberation Serif" w:eastAsia="WenQuanYi Zen Hei Sharp" w:hAnsi="Liberation Serif" w:cs="DejaVu Sans"/>
      <w:kern w:val="1"/>
      <w:sz w:val="24"/>
      <w:lang w:eastAsia="zh-CN"/>
    </w:rPr>
  </w:style>
  <w:style w:type="paragraph" w:styleId="Paragraphedeliste">
    <w:name w:val="List Paragraph"/>
    <w:basedOn w:val="Normal"/>
    <w:uiPriority w:val="34"/>
    <w:qFormat/>
    <w:rsid w:val="00292C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0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09C"/>
    <w:rPr>
      <w:rFonts w:ascii="Tahoma" w:eastAsia="WenQuanYi Zen Hei Sharp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scol.education.fr/cid97131/suivi-et-evaluation-a-l-ecole-maternell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1730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dsden22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falusi</dc:creator>
  <cp:lastModifiedBy>philippe falusi</cp:lastModifiedBy>
  <cp:revision>28</cp:revision>
  <cp:lastPrinted>2017-09-28T07:59:00Z</cp:lastPrinted>
  <dcterms:created xsi:type="dcterms:W3CDTF">2017-09-18T09:13:00Z</dcterms:created>
  <dcterms:modified xsi:type="dcterms:W3CDTF">2017-09-28T14:36:00Z</dcterms:modified>
</cp:coreProperties>
</file>